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shd w:val="clear" w:color="auto" w:fill="C6D9F1" w:themeFill="text2" w:themeFillTint="33"/>
        <w:tblLook w:val="04A0" w:firstRow="1" w:lastRow="0" w:firstColumn="1" w:lastColumn="0" w:noHBand="0" w:noVBand="1"/>
      </w:tblPr>
      <w:tblGrid>
        <w:gridCol w:w="9778"/>
      </w:tblGrid>
      <w:tr w:rsidR="0042368B" w:rsidRPr="001F737A" w:rsidTr="0042368B">
        <w:tc>
          <w:tcPr>
            <w:tcW w:w="9778" w:type="dxa"/>
            <w:shd w:val="clear" w:color="auto" w:fill="C6D9F1" w:themeFill="text2" w:themeFillTint="33"/>
          </w:tcPr>
          <w:p w:rsidR="0042368B" w:rsidRPr="001F737A" w:rsidRDefault="00F74A16" w:rsidP="000D0A0F">
            <w:pPr>
              <w:spacing w:before="40" w:after="40"/>
              <w:jc w:val="center"/>
              <w:rPr>
                <w:rFonts w:cs="Arial"/>
                <w:lang w:val="en-GB"/>
              </w:rPr>
            </w:pPr>
            <w:r>
              <w:rPr>
                <w:rFonts w:cs="Arial"/>
                <w:b/>
                <w:sz w:val="40"/>
                <w:szCs w:val="24"/>
                <w:lang w:val="en-GB"/>
              </w:rPr>
              <w:t>Call for Bilateral</w:t>
            </w:r>
            <w:r w:rsidR="00C9024B" w:rsidRPr="001F737A">
              <w:rPr>
                <w:rFonts w:cs="Arial"/>
                <w:b/>
                <w:sz w:val="40"/>
                <w:szCs w:val="24"/>
                <w:lang w:val="en-GB"/>
              </w:rPr>
              <w:t xml:space="preserve"> </w:t>
            </w:r>
            <w:r w:rsidR="0050002C">
              <w:rPr>
                <w:rFonts w:cs="Arial"/>
                <w:b/>
                <w:sz w:val="40"/>
                <w:szCs w:val="24"/>
                <w:lang w:val="en-GB"/>
              </w:rPr>
              <w:t xml:space="preserve">Mobility </w:t>
            </w:r>
            <w:r w:rsidR="00C9024B" w:rsidRPr="001F737A">
              <w:rPr>
                <w:rFonts w:cs="Arial"/>
                <w:b/>
                <w:sz w:val="40"/>
                <w:szCs w:val="24"/>
                <w:lang w:val="en-GB"/>
              </w:rPr>
              <w:t>Project</w:t>
            </w:r>
            <w:r w:rsidR="00C34D17" w:rsidRPr="001F737A">
              <w:rPr>
                <w:rFonts w:cs="Arial"/>
                <w:b/>
                <w:sz w:val="40"/>
                <w:szCs w:val="24"/>
                <w:lang w:val="en-GB"/>
              </w:rPr>
              <w:t xml:space="preserve"> Proposals</w:t>
            </w:r>
          </w:p>
        </w:tc>
      </w:tr>
    </w:tbl>
    <w:p w:rsidR="0042368B" w:rsidRPr="001F737A" w:rsidRDefault="0042368B" w:rsidP="00CA5319">
      <w:pPr>
        <w:spacing w:before="40" w:after="40"/>
        <w:rPr>
          <w:rFonts w:cs="Arial"/>
          <w:lang w:val="en-GB"/>
        </w:rPr>
      </w:pPr>
    </w:p>
    <w:p w:rsidR="006759AC" w:rsidRPr="001F737A" w:rsidRDefault="006759AC" w:rsidP="00CA5319">
      <w:pPr>
        <w:spacing w:before="40" w:after="40"/>
        <w:rPr>
          <w:rFonts w:cs="Arial"/>
          <w:lang w:val="en-GB"/>
        </w:rPr>
      </w:pPr>
    </w:p>
    <w:p w:rsidR="00DB16AD" w:rsidRPr="001F737A" w:rsidRDefault="00C9024B" w:rsidP="00CA5319">
      <w:pPr>
        <w:shd w:val="clear" w:color="auto" w:fill="FFFFFF" w:themeFill="background1"/>
        <w:spacing w:before="40" w:after="40"/>
        <w:jc w:val="both"/>
        <w:rPr>
          <w:rFonts w:cs="Arial"/>
          <w:b/>
          <w:sz w:val="28"/>
          <w:szCs w:val="24"/>
          <w:shd w:val="clear" w:color="auto" w:fill="C6D9F1" w:themeFill="text2" w:themeFillTint="33"/>
          <w:lang w:val="en-GB"/>
        </w:rPr>
      </w:pPr>
      <w:r w:rsidRPr="001F737A">
        <w:rPr>
          <w:rFonts w:cs="Arial"/>
          <w:b/>
          <w:sz w:val="28"/>
          <w:szCs w:val="24"/>
          <w:shd w:val="clear" w:color="auto" w:fill="C6D9F1" w:themeFill="text2" w:themeFillTint="33"/>
          <w:lang w:val="en-GB"/>
        </w:rPr>
        <w:t>Identification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7153"/>
      </w:tblGrid>
      <w:tr w:rsidR="001C5CAB" w:rsidRPr="001F737A" w:rsidTr="00BC4342">
        <w:tc>
          <w:tcPr>
            <w:tcW w:w="2701" w:type="dxa"/>
            <w:shd w:val="clear" w:color="auto" w:fill="auto"/>
          </w:tcPr>
          <w:p w:rsidR="007C04E3" w:rsidRPr="001F737A" w:rsidRDefault="00C9024B" w:rsidP="00C9024B">
            <w:pPr>
              <w:spacing w:before="40" w:after="40"/>
              <w:rPr>
                <w:rFonts w:cs="Arial"/>
                <w:lang w:val="en-GB"/>
              </w:rPr>
            </w:pPr>
            <w:r w:rsidRPr="001F737A">
              <w:rPr>
                <w:rFonts w:cs="Arial"/>
                <w:lang w:val="en-GB"/>
              </w:rPr>
              <w:t>Partner country:</w:t>
            </w:r>
          </w:p>
        </w:tc>
        <w:tc>
          <w:tcPr>
            <w:tcW w:w="7153" w:type="dxa"/>
            <w:shd w:val="clear" w:color="auto" w:fill="auto"/>
          </w:tcPr>
          <w:p w:rsidR="007C04E3" w:rsidRPr="00CB430A" w:rsidRDefault="005963D0" w:rsidP="005963D0">
            <w:pPr>
              <w:spacing w:before="40" w:after="40"/>
              <w:rPr>
                <w:rFonts w:cs="Arial"/>
                <w:b/>
                <w:sz w:val="28"/>
                <w:szCs w:val="28"/>
                <w:lang w:val="en-GB"/>
              </w:rPr>
            </w:pPr>
            <w:r>
              <w:rPr>
                <w:rFonts w:cs="Arial"/>
                <w:b/>
                <w:sz w:val="28"/>
                <w:szCs w:val="28"/>
                <w:lang w:val="en-GB"/>
              </w:rPr>
              <w:t>LATVIA</w:t>
            </w:r>
          </w:p>
        </w:tc>
      </w:tr>
      <w:tr w:rsidR="001C5CAB" w:rsidRPr="001F737A" w:rsidTr="00BC4342">
        <w:tc>
          <w:tcPr>
            <w:tcW w:w="2701" w:type="dxa"/>
            <w:shd w:val="clear" w:color="auto" w:fill="auto"/>
          </w:tcPr>
          <w:p w:rsidR="007C04E3" w:rsidRPr="001F737A" w:rsidRDefault="00C9024B" w:rsidP="00CA5319">
            <w:pPr>
              <w:spacing w:before="40" w:after="40"/>
              <w:rPr>
                <w:rFonts w:cs="Arial"/>
                <w:lang w:val="en-GB"/>
              </w:rPr>
            </w:pPr>
            <w:r w:rsidRPr="001F737A">
              <w:rPr>
                <w:rFonts w:cs="Arial"/>
                <w:bCs/>
                <w:iCs/>
                <w:lang w:val="en-GB"/>
              </w:rPr>
              <w:t>Partner organisation:</w:t>
            </w:r>
          </w:p>
        </w:tc>
        <w:tc>
          <w:tcPr>
            <w:tcW w:w="7153" w:type="dxa"/>
            <w:shd w:val="clear" w:color="auto" w:fill="auto"/>
          </w:tcPr>
          <w:p w:rsidR="007C04E3" w:rsidRPr="001D4451" w:rsidRDefault="005963D0" w:rsidP="005963D0">
            <w:pPr>
              <w:spacing w:before="40" w:after="40"/>
              <w:rPr>
                <w:rFonts w:cs="Arial"/>
                <w:b/>
                <w:sz w:val="28"/>
                <w:szCs w:val="28"/>
                <w:lang w:val="en-US"/>
              </w:rPr>
            </w:pPr>
            <w:r>
              <w:rPr>
                <w:rFonts w:cs="Arial"/>
                <w:b/>
                <w:sz w:val="28"/>
                <w:szCs w:val="28"/>
                <w:lang w:val="en-US"/>
              </w:rPr>
              <w:t xml:space="preserve">Latvian Academy of Sciences </w:t>
            </w:r>
            <w:r w:rsidR="00530ED7">
              <w:rPr>
                <w:rFonts w:cs="Arial"/>
                <w:b/>
                <w:sz w:val="28"/>
                <w:szCs w:val="28"/>
                <w:lang w:val="en-US"/>
              </w:rPr>
              <w:t>(</w:t>
            </w:r>
            <w:r>
              <w:rPr>
                <w:rFonts w:cs="Arial"/>
                <w:b/>
                <w:sz w:val="28"/>
                <w:szCs w:val="28"/>
                <w:lang w:val="en-US"/>
              </w:rPr>
              <w:t>LZA</w:t>
            </w:r>
            <w:r w:rsidR="00530ED7">
              <w:rPr>
                <w:rFonts w:cs="Arial"/>
                <w:b/>
                <w:sz w:val="28"/>
                <w:szCs w:val="28"/>
                <w:lang w:val="en-US"/>
              </w:rPr>
              <w:t>)</w:t>
            </w:r>
          </w:p>
        </w:tc>
      </w:tr>
      <w:tr w:rsidR="001C5CAB" w:rsidRPr="001F737A" w:rsidTr="00BC4342">
        <w:tc>
          <w:tcPr>
            <w:tcW w:w="2701" w:type="dxa"/>
            <w:shd w:val="clear" w:color="auto" w:fill="auto"/>
          </w:tcPr>
          <w:p w:rsidR="00FA7943" w:rsidRPr="001F737A" w:rsidRDefault="00C9024B" w:rsidP="00CA5319">
            <w:pPr>
              <w:spacing w:before="40" w:after="40"/>
              <w:rPr>
                <w:rFonts w:cs="Arial"/>
                <w:lang w:val="en-GB"/>
              </w:rPr>
            </w:pPr>
            <w:r w:rsidRPr="001F737A">
              <w:rPr>
                <w:rFonts w:cs="Arial"/>
                <w:lang w:val="en-GB"/>
              </w:rPr>
              <w:t>Programme:</w:t>
            </w:r>
          </w:p>
        </w:tc>
        <w:tc>
          <w:tcPr>
            <w:tcW w:w="7153" w:type="dxa"/>
            <w:shd w:val="clear" w:color="auto" w:fill="auto"/>
          </w:tcPr>
          <w:p w:rsidR="00FA7943" w:rsidRPr="00416195" w:rsidRDefault="00C9024B" w:rsidP="00F74A16">
            <w:pPr>
              <w:spacing w:before="40" w:after="40"/>
              <w:rPr>
                <w:rFonts w:cs="Arial"/>
                <w:b/>
                <w:lang w:val="en-GB"/>
              </w:rPr>
            </w:pPr>
            <w:r w:rsidRPr="00416195">
              <w:rPr>
                <w:rFonts w:cs="Arial"/>
                <w:b/>
                <w:lang w:val="en-GB"/>
              </w:rPr>
              <w:t xml:space="preserve">Bilateral </w:t>
            </w:r>
            <w:r w:rsidR="002E4E03" w:rsidRPr="00416195">
              <w:rPr>
                <w:rFonts w:cs="Arial"/>
                <w:b/>
                <w:lang w:val="en-GB"/>
              </w:rPr>
              <w:t xml:space="preserve">mobility </w:t>
            </w:r>
            <w:r w:rsidRPr="00416195">
              <w:rPr>
                <w:rFonts w:cs="Arial"/>
                <w:b/>
                <w:lang w:val="en-GB"/>
              </w:rPr>
              <w:t>projects</w:t>
            </w:r>
          </w:p>
        </w:tc>
      </w:tr>
      <w:tr w:rsidR="007C04E3" w:rsidRPr="001F737A" w:rsidTr="00BC4342">
        <w:tc>
          <w:tcPr>
            <w:tcW w:w="2701" w:type="dxa"/>
            <w:shd w:val="clear" w:color="auto" w:fill="auto"/>
          </w:tcPr>
          <w:p w:rsidR="007C04E3" w:rsidRPr="001F737A" w:rsidRDefault="00C9024B" w:rsidP="00CA5319">
            <w:pPr>
              <w:spacing w:before="40" w:after="40"/>
              <w:rPr>
                <w:rFonts w:cs="Arial"/>
                <w:lang w:val="en-GB"/>
              </w:rPr>
            </w:pPr>
            <w:r w:rsidRPr="001F737A">
              <w:rPr>
                <w:rFonts w:cs="Arial"/>
                <w:lang w:val="en-GB"/>
              </w:rPr>
              <w:t>Period:</w:t>
            </w:r>
          </w:p>
        </w:tc>
        <w:tc>
          <w:tcPr>
            <w:tcW w:w="7153" w:type="dxa"/>
            <w:shd w:val="clear" w:color="auto" w:fill="auto"/>
          </w:tcPr>
          <w:p w:rsidR="007C04E3" w:rsidRPr="00416195" w:rsidRDefault="002E4E03" w:rsidP="00530ED7">
            <w:pPr>
              <w:spacing w:before="40" w:after="40"/>
              <w:rPr>
                <w:rFonts w:cs="Arial"/>
                <w:b/>
                <w:lang w:val="en-GB"/>
              </w:rPr>
            </w:pPr>
            <w:r w:rsidRPr="00416195">
              <w:rPr>
                <w:rFonts w:cs="Arial"/>
                <w:b/>
                <w:lang w:val="en-GB"/>
              </w:rPr>
              <w:t>2016 - 201</w:t>
            </w:r>
            <w:r w:rsidR="00530ED7">
              <w:rPr>
                <w:rFonts w:cs="Arial"/>
                <w:b/>
                <w:lang w:val="en-GB"/>
              </w:rPr>
              <w:t>8</w:t>
            </w:r>
          </w:p>
        </w:tc>
      </w:tr>
    </w:tbl>
    <w:p w:rsidR="008C6D44" w:rsidRPr="00135DDC" w:rsidRDefault="008C6D44" w:rsidP="00135DDC"/>
    <w:p w:rsidR="006759AC" w:rsidRPr="001F737A" w:rsidRDefault="006759AC" w:rsidP="00CA5319">
      <w:pPr>
        <w:spacing w:before="40" w:after="40"/>
        <w:jc w:val="both"/>
        <w:rPr>
          <w:rFonts w:cs="Arial"/>
          <w:szCs w:val="24"/>
          <w:lang w:val="en-GB"/>
        </w:rPr>
      </w:pPr>
    </w:p>
    <w:p w:rsidR="00DB16AD" w:rsidRPr="001F737A" w:rsidRDefault="00C9024B" w:rsidP="00CA5319">
      <w:pPr>
        <w:shd w:val="clear" w:color="auto" w:fill="FFFFFF" w:themeFill="background1"/>
        <w:spacing w:before="40" w:after="40"/>
        <w:jc w:val="both"/>
        <w:rPr>
          <w:rFonts w:cs="Arial"/>
          <w:sz w:val="28"/>
          <w:szCs w:val="24"/>
          <w:shd w:val="clear" w:color="auto" w:fill="C6D9F1" w:themeFill="text2" w:themeFillTint="33"/>
          <w:lang w:val="en-GB"/>
        </w:rPr>
      </w:pPr>
      <w:r w:rsidRPr="001F737A">
        <w:rPr>
          <w:rFonts w:cs="Arial"/>
          <w:b/>
          <w:sz w:val="28"/>
          <w:szCs w:val="24"/>
          <w:shd w:val="clear" w:color="auto" w:fill="C6D9F1" w:themeFill="text2" w:themeFillTint="33"/>
          <w:lang w:val="en-GB"/>
        </w:rPr>
        <w:t>Legal framework</w:t>
      </w:r>
    </w:p>
    <w:p w:rsidR="006759AC" w:rsidRPr="001F737A" w:rsidRDefault="00C9024B" w:rsidP="00CA5319">
      <w:pPr>
        <w:spacing w:before="40" w:after="40"/>
        <w:jc w:val="both"/>
        <w:rPr>
          <w:rFonts w:cs="Arial"/>
          <w:szCs w:val="24"/>
          <w:lang w:val="en-GB"/>
        </w:rPr>
      </w:pPr>
      <w:r w:rsidRPr="001F737A">
        <w:rPr>
          <w:rStyle w:val="hps"/>
          <w:lang w:val="en-GB"/>
        </w:rPr>
        <w:t>The call</w:t>
      </w:r>
      <w:r w:rsidRPr="001F737A">
        <w:rPr>
          <w:lang w:val="en-GB"/>
        </w:rPr>
        <w:t xml:space="preserve"> </w:t>
      </w:r>
      <w:r w:rsidRPr="001F737A">
        <w:rPr>
          <w:rStyle w:val="hps"/>
          <w:lang w:val="en-GB"/>
        </w:rPr>
        <w:t xml:space="preserve">is </w:t>
      </w:r>
      <w:r w:rsidR="00A06188" w:rsidRPr="00CB430A">
        <w:rPr>
          <w:lang w:val="en-GB"/>
        </w:rPr>
        <w:t xml:space="preserve">based on </w:t>
      </w:r>
      <w:r w:rsidR="00135DDC">
        <w:rPr>
          <w:lang w:val="en-GB"/>
        </w:rPr>
        <w:t xml:space="preserve">the Agreement on Scientific Cooperation between </w:t>
      </w:r>
      <w:r w:rsidR="00B71D2A">
        <w:rPr>
          <w:lang w:val="en-GB"/>
        </w:rPr>
        <w:t>Th</w:t>
      </w:r>
      <w:r w:rsidR="00135DDC" w:rsidRPr="001D4451">
        <w:rPr>
          <w:lang w:val="en-GB"/>
        </w:rPr>
        <w:t xml:space="preserve">e Czech Academy of Sciences </w:t>
      </w:r>
      <w:r w:rsidR="005B4D55" w:rsidRPr="001D4451">
        <w:rPr>
          <w:lang w:val="en-GB"/>
        </w:rPr>
        <w:t xml:space="preserve">(hereinafter referred to as CAS) </w:t>
      </w:r>
      <w:r w:rsidR="00135DDC" w:rsidRPr="001D4451">
        <w:rPr>
          <w:lang w:val="en-GB"/>
        </w:rPr>
        <w:t xml:space="preserve">and the </w:t>
      </w:r>
      <w:r w:rsidR="005963D0">
        <w:rPr>
          <w:lang w:val="en-GB"/>
        </w:rPr>
        <w:t xml:space="preserve">Latvian </w:t>
      </w:r>
      <w:r w:rsidR="00C91C7E">
        <w:rPr>
          <w:lang w:val="en-GB"/>
        </w:rPr>
        <w:t>Academy of Scien</w:t>
      </w:r>
      <w:r w:rsidR="005963D0">
        <w:rPr>
          <w:lang w:val="en-GB"/>
        </w:rPr>
        <w:t>ces</w:t>
      </w:r>
      <w:r w:rsidR="00C91C7E">
        <w:rPr>
          <w:lang w:val="en-GB"/>
        </w:rPr>
        <w:t xml:space="preserve"> (</w:t>
      </w:r>
      <w:r w:rsidR="005963D0">
        <w:rPr>
          <w:lang w:val="en-GB"/>
        </w:rPr>
        <w:t>LZA</w:t>
      </w:r>
      <w:r w:rsidR="00C91C7E">
        <w:rPr>
          <w:lang w:val="en-GB"/>
        </w:rPr>
        <w:t>)</w:t>
      </w:r>
      <w:r w:rsidRPr="001D4451">
        <w:rPr>
          <w:lang w:val="en-GB"/>
        </w:rPr>
        <w:t xml:space="preserve">, and </w:t>
      </w:r>
      <w:r w:rsidRPr="001D4451">
        <w:rPr>
          <w:rStyle w:val="hps"/>
          <w:lang w:val="en-GB"/>
        </w:rPr>
        <w:t>in</w:t>
      </w:r>
      <w:r w:rsidRPr="001D4451">
        <w:rPr>
          <w:lang w:val="en-GB"/>
        </w:rPr>
        <w:t xml:space="preserve"> </w:t>
      </w:r>
      <w:r w:rsidRPr="001D4451">
        <w:rPr>
          <w:rStyle w:val="hps"/>
          <w:lang w:val="en-GB"/>
        </w:rPr>
        <w:t>accordance</w:t>
      </w:r>
      <w:r w:rsidRPr="001D4451">
        <w:rPr>
          <w:lang w:val="en-GB"/>
        </w:rPr>
        <w:t xml:space="preserve"> </w:t>
      </w:r>
      <w:r w:rsidRPr="001D4451">
        <w:rPr>
          <w:rStyle w:val="hps"/>
          <w:lang w:val="en-GB"/>
        </w:rPr>
        <w:t>with</w:t>
      </w:r>
      <w:r w:rsidRPr="001D4451">
        <w:rPr>
          <w:lang w:val="en-GB"/>
        </w:rPr>
        <w:t xml:space="preserve"> </w:t>
      </w:r>
      <w:r w:rsidR="00ED3E81" w:rsidRPr="001D4451">
        <w:rPr>
          <w:lang w:val="en-GB"/>
        </w:rPr>
        <w:t xml:space="preserve">art. </w:t>
      </w:r>
      <w:proofErr w:type="gramStart"/>
      <w:r w:rsidR="00ED3E81" w:rsidRPr="001D4451">
        <w:rPr>
          <w:lang w:val="en-GB"/>
        </w:rPr>
        <w:t xml:space="preserve">2 </w:t>
      </w:r>
      <w:r w:rsidRPr="001D4451">
        <w:rPr>
          <w:rStyle w:val="hps"/>
          <w:lang w:val="en-GB"/>
        </w:rPr>
        <w:t>par</w:t>
      </w:r>
      <w:r w:rsidR="00ED3E81" w:rsidRPr="001D4451">
        <w:rPr>
          <w:rStyle w:val="hps"/>
          <w:lang w:val="en-GB"/>
        </w:rPr>
        <w:t>.</w:t>
      </w:r>
      <w:r w:rsidRPr="001D4451">
        <w:rPr>
          <w:lang w:val="en-GB"/>
        </w:rPr>
        <w:t xml:space="preserve"> </w:t>
      </w:r>
      <w:r w:rsidRPr="001D4451">
        <w:rPr>
          <w:rStyle w:val="hps"/>
          <w:lang w:val="en-GB"/>
        </w:rPr>
        <w:t>2 of the Act</w:t>
      </w:r>
      <w:r w:rsidRPr="001D4451">
        <w:rPr>
          <w:lang w:val="en-GB"/>
        </w:rPr>
        <w:t xml:space="preserve"> </w:t>
      </w:r>
      <w:r w:rsidRPr="001D4451">
        <w:rPr>
          <w:rStyle w:val="hps"/>
          <w:lang w:val="en-GB"/>
        </w:rPr>
        <w:t>No.</w:t>
      </w:r>
      <w:r w:rsidRPr="001D4451">
        <w:rPr>
          <w:lang w:val="en-GB"/>
        </w:rPr>
        <w:t xml:space="preserve"> </w:t>
      </w:r>
      <w:r w:rsidRPr="001D4451">
        <w:rPr>
          <w:rStyle w:val="hps"/>
          <w:lang w:val="en-GB"/>
        </w:rPr>
        <w:t>283/1992</w:t>
      </w:r>
      <w:r w:rsidRPr="00CB430A">
        <w:rPr>
          <w:lang w:val="en-GB"/>
        </w:rPr>
        <w:t xml:space="preserve"> </w:t>
      </w:r>
      <w:r w:rsidRPr="00CB430A">
        <w:rPr>
          <w:rStyle w:val="hps"/>
          <w:lang w:val="en-GB"/>
        </w:rPr>
        <w:t>Coll</w:t>
      </w:r>
      <w:r w:rsidRPr="00CB430A">
        <w:rPr>
          <w:lang w:val="en-GB"/>
        </w:rPr>
        <w:t xml:space="preserve">., </w:t>
      </w:r>
      <w:r w:rsidR="00873686" w:rsidRPr="00CB430A">
        <w:rPr>
          <w:lang w:val="en-GB"/>
        </w:rPr>
        <w:t xml:space="preserve">on </w:t>
      </w:r>
      <w:r w:rsidRPr="00CB430A">
        <w:rPr>
          <w:rStyle w:val="hps"/>
          <w:lang w:val="en-GB"/>
        </w:rPr>
        <w:t>The</w:t>
      </w:r>
      <w:r w:rsidRPr="00CB430A">
        <w:rPr>
          <w:lang w:val="en-GB"/>
        </w:rPr>
        <w:t xml:space="preserve"> </w:t>
      </w:r>
      <w:r w:rsidR="00672C51" w:rsidRPr="00CB430A">
        <w:rPr>
          <w:lang w:val="en-GB"/>
        </w:rPr>
        <w:t xml:space="preserve">Czech </w:t>
      </w:r>
      <w:r w:rsidRPr="00CB430A">
        <w:rPr>
          <w:rStyle w:val="hps"/>
          <w:lang w:val="en-GB"/>
        </w:rPr>
        <w:t>Academy of</w:t>
      </w:r>
      <w:r w:rsidRPr="00CB430A">
        <w:rPr>
          <w:lang w:val="en-GB"/>
        </w:rPr>
        <w:t xml:space="preserve"> </w:t>
      </w:r>
      <w:r w:rsidRPr="00CB430A">
        <w:rPr>
          <w:rStyle w:val="hps"/>
          <w:lang w:val="en-GB"/>
        </w:rPr>
        <w:t>Sciences</w:t>
      </w:r>
      <w:r w:rsidRPr="00CB430A">
        <w:rPr>
          <w:lang w:val="en-GB"/>
        </w:rPr>
        <w:t xml:space="preserve">, </w:t>
      </w:r>
      <w:r w:rsidRPr="00CB430A">
        <w:rPr>
          <w:rStyle w:val="hps"/>
          <w:lang w:val="en-GB"/>
        </w:rPr>
        <w:t>as amended,</w:t>
      </w:r>
      <w:r w:rsidRPr="00CB430A">
        <w:rPr>
          <w:lang w:val="en-GB"/>
        </w:rPr>
        <w:t xml:space="preserve"> </w:t>
      </w:r>
      <w:r w:rsidRPr="00CB430A">
        <w:rPr>
          <w:rStyle w:val="hps"/>
          <w:lang w:val="en-GB"/>
        </w:rPr>
        <w:t xml:space="preserve">and </w:t>
      </w:r>
      <w:r w:rsidR="00873686" w:rsidRPr="00CB430A">
        <w:rPr>
          <w:rStyle w:val="hps"/>
          <w:lang w:val="en-GB"/>
        </w:rPr>
        <w:t>a</w:t>
      </w:r>
      <w:r w:rsidRPr="00CB430A">
        <w:rPr>
          <w:rStyle w:val="hps"/>
          <w:lang w:val="en-GB"/>
        </w:rPr>
        <w:t>rt</w:t>
      </w:r>
      <w:r w:rsidR="00ED3E81" w:rsidRPr="00CB430A">
        <w:rPr>
          <w:rStyle w:val="hps"/>
          <w:lang w:val="en-GB"/>
        </w:rPr>
        <w:t>.</w:t>
      </w:r>
      <w:proofErr w:type="gramEnd"/>
      <w:r w:rsidRPr="00CB430A">
        <w:rPr>
          <w:lang w:val="en-GB"/>
        </w:rPr>
        <w:t xml:space="preserve"> </w:t>
      </w:r>
      <w:r w:rsidR="00217D01" w:rsidRPr="00CB430A">
        <w:rPr>
          <w:lang w:val="en-GB"/>
        </w:rPr>
        <w:t>3</w:t>
      </w:r>
      <w:r w:rsidR="00ED3E81" w:rsidRPr="00CB430A">
        <w:rPr>
          <w:lang w:val="en-GB"/>
        </w:rPr>
        <w:t xml:space="preserve"> p</w:t>
      </w:r>
      <w:r w:rsidRPr="00CB430A">
        <w:rPr>
          <w:rStyle w:val="hps"/>
          <w:lang w:val="en-GB"/>
        </w:rPr>
        <w:t>ar</w:t>
      </w:r>
      <w:r w:rsidR="00ED3E81" w:rsidRPr="00CB430A">
        <w:rPr>
          <w:rStyle w:val="hps"/>
          <w:lang w:val="en-GB"/>
        </w:rPr>
        <w:t>.</w:t>
      </w:r>
      <w:r w:rsidRPr="00CB430A">
        <w:rPr>
          <w:lang w:val="en-GB"/>
        </w:rPr>
        <w:t xml:space="preserve"> </w:t>
      </w:r>
      <w:r w:rsidRPr="00CB430A">
        <w:rPr>
          <w:rStyle w:val="hps"/>
          <w:lang w:val="en-GB"/>
        </w:rPr>
        <w:t>2 of the</w:t>
      </w:r>
      <w:r w:rsidRPr="00CB430A">
        <w:rPr>
          <w:lang w:val="en-GB"/>
        </w:rPr>
        <w:t xml:space="preserve"> </w:t>
      </w:r>
      <w:r w:rsidR="00672C51" w:rsidRPr="00CB430A">
        <w:rPr>
          <w:lang w:val="en-GB"/>
        </w:rPr>
        <w:t>Statute</w:t>
      </w:r>
      <w:r w:rsidR="00873686" w:rsidRPr="00CB430A">
        <w:rPr>
          <w:lang w:val="en-GB"/>
        </w:rPr>
        <w:t>s</w:t>
      </w:r>
      <w:r w:rsidR="00672C51" w:rsidRPr="00CB430A">
        <w:rPr>
          <w:lang w:val="en-GB"/>
        </w:rPr>
        <w:t xml:space="preserve"> of </w:t>
      </w:r>
      <w:proofErr w:type="gramStart"/>
      <w:r w:rsidR="00CC586A" w:rsidRPr="00CB430A">
        <w:rPr>
          <w:rStyle w:val="hps"/>
          <w:lang w:val="en-GB"/>
        </w:rPr>
        <w:t>The</w:t>
      </w:r>
      <w:proofErr w:type="gramEnd"/>
      <w:r w:rsidR="00CC586A" w:rsidRPr="00CB430A">
        <w:rPr>
          <w:lang w:val="en-GB"/>
        </w:rPr>
        <w:t xml:space="preserve"> Czech </w:t>
      </w:r>
      <w:r w:rsidR="00CC586A" w:rsidRPr="00CB430A">
        <w:rPr>
          <w:rStyle w:val="hps"/>
          <w:lang w:val="en-GB"/>
        </w:rPr>
        <w:t>Academy</w:t>
      </w:r>
      <w:r w:rsidR="00CC586A" w:rsidRPr="001F737A">
        <w:rPr>
          <w:rStyle w:val="hps"/>
          <w:lang w:val="en-GB"/>
        </w:rPr>
        <w:t xml:space="preserve"> of</w:t>
      </w:r>
      <w:r w:rsidR="00CC586A" w:rsidRPr="001F737A">
        <w:rPr>
          <w:lang w:val="en-GB"/>
        </w:rPr>
        <w:t xml:space="preserve"> </w:t>
      </w:r>
      <w:r w:rsidR="00CC586A" w:rsidRPr="001F737A">
        <w:rPr>
          <w:rStyle w:val="hps"/>
          <w:lang w:val="en-GB"/>
        </w:rPr>
        <w:t>Sciences</w:t>
      </w:r>
      <w:r w:rsidRPr="001F737A">
        <w:rPr>
          <w:lang w:val="en-GB"/>
        </w:rPr>
        <w:t>.</w:t>
      </w:r>
    </w:p>
    <w:p w:rsidR="00291D93" w:rsidRPr="001F737A" w:rsidRDefault="00291D93" w:rsidP="00CA5319">
      <w:pPr>
        <w:spacing w:before="40" w:after="40"/>
        <w:jc w:val="both"/>
        <w:rPr>
          <w:rFonts w:cs="Arial"/>
          <w:szCs w:val="24"/>
          <w:lang w:val="en-GB"/>
        </w:rPr>
      </w:pPr>
    </w:p>
    <w:p w:rsidR="00DB16AD" w:rsidRPr="001F737A" w:rsidRDefault="00C9024B" w:rsidP="00CA5319">
      <w:pPr>
        <w:shd w:val="clear" w:color="auto" w:fill="FFFFFF" w:themeFill="background1"/>
        <w:spacing w:before="40" w:after="40"/>
        <w:jc w:val="both"/>
        <w:rPr>
          <w:rFonts w:cs="Arial"/>
          <w:sz w:val="28"/>
          <w:szCs w:val="24"/>
          <w:shd w:val="clear" w:color="auto" w:fill="C6D9F1" w:themeFill="text2" w:themeFillTint="33"/>
          <w:lang w:val="en-GB"/>
        </w:rPr>
      </w:pPr>
      <w:r w:rsidRPr="001F737A">
        <w:rPr>
          <w:rFonts w:cs="Arial"/>
          <w:b/>
          <w:sz w:val="28"/>
          <w:szCs w:val="24"/>
          <w:shd w:val="clear" w:color="auto" w:fill="C6D9F1" w:themeFill="text2" w:themeFillTint="33"/>
          <w:lang w:val="en-GB"/>
        </w:rPr>
        <w:t>Basic definition</w:t>
      </w:r>
    </w:p>
    <w:p w:rsidR="00540633" w:rsidRPr="001F737A" w:rsidRDefault="00C9024B" w:rsidP="00CA5319">
      <w:pPr>
        <w:spacing w:before="40" w:after="40"/>
        <w:jc w:val="both"/>
        <w:rPr>
          <w:rFonts w:cs="Arial"/>
          <w:szCs w:val="24"/>
          <w:lang w:val="en-GB"/>
        </w:rPr>
      </w:pPr>
      <w:r w:rsidRPr="001F737A">
        <w:rPr>
          <w:rFonts w:cs="Arial"/>
          <w:b/>
          <w:szCs w:val="24"/>
          <w:u w:val="single"/>
          <w:lang w:val="en-GB"/>
        </w:rPr>
        <w:t>Objectives</w:t>
      </w:r>
    </w:p>
    <w:p w:rsidR="00C9024B" w:rsidRPr="001F737A" w:rsidRDefault="00C9024B" w:rsidP="0095105D">
      <w:pPr>
        <w:pStyle w:val="Odstavecseseznamem"/>
        <w:numPr>
          <w:ilvl w:val="0"/>
          <w:numId w:val="32"/>
        </w:numPr>
        <w:spacing w:before="40" w:after="40"/>
        <w:ind w:left="284" w:hanging="284"/>
        <w:contextualSpacing w:val="0"/>
        <w:jc w:val="both"/>
        <w:rPr>
          <w:rFonts w:cs="Arial"/>
          <w:szCs w:val="24"/>
          <w:lang w:val="en-GB"/>
        </w:rPr>
      </w:pPr>
      <w:r w:rsidRPr="001F737A">
        <w:rPr>
          <w:rFonts w:cs="Arial"/>
          <w:szCs w:val="24"/>
          <w:lang w:val="en-GB"/>
        </w:rPr>
        <w:t xml:space="preserve">Improve scientific cooperation between the partner countries. </w:t>
      </w:r>
    </w:p>
    <w:p w:rsidR="00C9024B" w:rsidRPr="001F737A" w:rsidRDefault="00A06188" w:rsidP="0095105D">
      <w:pPr>
        <w:pStyle w:val="Odstavecseseznamem"/>
        <w:numPr>
          <w:ilvl w:val="0"/>
          <w:numId w:val="32"/>
        </w:numPr>
        <w:spacing w:before="40" w:after="40"/>
        <w:ind w:left="284" w:hanging="284"/>
        <w:contextualSpacing w:val="0"/>
        <w:jc w:val="both"/>
        <w:rPr>
          <w:rFonts w:cs="Arial"/>
          <w:szCs w:val="24"/>
          <w:lang w:val="en-GB"/>
        </w:rPr>
      </w:pPr>
      <w:r w:rsidRPr="001F737A">
        <w:rPr>
          <w:rFonts w:cs="Arial"/>
          <w:szCs w:val="24"/>
          <w:lang w:val="en-GB"/>
        </w:rPr>
        <w:t xml:space="preserve">Stimulate </w:t>
      </w:r>
      <w:r w:rsidR="006843D9" w:rsidRPr="001F737A">
        <w:rPr>
          <w:rFonts w:cs="Arial"/>
          <w:szCs w:val="24"/>
          <w:lang w:val="en-GB"/>
        </w:rPr>
        <w:t>involve</w:t>
      </w:r>
      <w:r w:rsidRPr="001F737A">
        <w:rPr>
          <w:rFonts w:cs="Arial"/>
          <w:szCs w:val="24"/>
          <w:lang w:val="en-GB"/>
        </w:rPr>
        <w:t>ment of</w:t>
      </w:r>
      <w:r w:rsidR="00C9024B" w:rsidRPr="001F737A">
        <w:rPr>
          <w:rFonts w:cs="Arial"/>
          <w:szCs w:val="24"/>
          <w:lang w:val="en-GB"/>
        </w:rPr>
        <w:t xml:space="preserve"> young researchers and students.</w:t>
      </w:r>
    </w:p>
    <w:p w:rsidR="005B0CAD" w:rsidRPr="001F737A" w:rsidRDefault="00C9024B" w:rsidP="0095105D">
      <w:pPr>
        <w:pStyle w:val="Odstavecseseznamem"/>
        <w:numPr>
          <w:ilvl w:val="0"/>
          <w:numId w:val="32"/>
        </w:numPr>
        <w:spacing w:before="40" w:after="40"/>
        <w:ind w:left="284" w:hanging="284"/>
        <w:contextualSpacing w:val="0"/>
        <w:jc w:val="both"/>
        <w:rPr>
          <w:rFonts w:cs="Arial"/>
          <w:szCs w:val="24"/>
          <w:lang w:val="en-GB"/>
        </w:rPr>
      </w:pPr>
      <w:r w:rsidRPr="001F737A">
        <w:rPr>
          <w:rFonts w:cs="Arial"/>
          <w:szCs w:val="24"/>
          <w:lang w:val="en-GB"/>
        </w:rPr>
        <w:t>Establish</w:t>
      </w:r>
      <w:r w:rsidR="00F8561E" w:rsidRPr="001F737A">
        <w:rPr>
          <w:rFonts w:cs="Arial"/>
          <w:szCs w:val="24"/>
          <w:lang w:val="en-GB"/>
        </w:rPr>
        <w:t xml:space="preserve"> new</w:t>
      </w:r>
      <w:r w:rsidRPr="001F737A">
        <w:rPr>
          <w:rFonts w:cs="Arial"/>
          <w:szCs w:val="24"/>
          <w:lang w:val="en-GB"/>
        </w:rPr>
        <w:t xml:space="preserve"> contacts for </w:t>
      </w:r>
      <w:r w:rsidR="00A06188" w:rsidRPr="001F737A">
        <w:rPr>
          <w:rFonts w:cs="Arial"/>
          <w:szCs w:val="24"/>
          <w:lang w:val="en-GB"/>
        </w:rPr>
        <w:t>large collaborative</w:t>
      </w:r>
      <w:r w:rsidRPr="001F737A">
        <w:rPr>
          <w:rFonts w:cs="Arial"/>
          <w:szCs w:val="24"/>
          <w:lang w:val="en-GB"/>
        </w:rPr>
        <w:t xml:space="preserve"> projects</w:t>
      </w:r>
      <w:r w:rsidR="006843D9" w:rsidRPr="001F737A">
        <w:rPr>
          <w:rFonts w:cs="Arial"/>
          <w:szCs w:val="24"/>
          <w:lang w:val="en-GB"/>
        </w:rPr>
        <w:t xml:space="preserve"> in the future</w:t>
      </w:r>
      <w:r w:rsidR="00F8561E" w:rsidRPr="001F737A">
        <w:rPr>
          <w:rFonts w:cs="Arial"/>
          <w:szCs w:val="24"/>
          <w:lang w:val="en-GB"/>
        </w:rPr>
        <w:t>,</w:t>
      </w:r>
      <w:r w:rsidRPr="001F737A">
        <w:rPr>
          <w:rFonts w:cs="Arial"/>
          <w:szCs w:val="24"/>
          <w:lang w:val="en-GB"/>
        </w:rPr>
        <w:t xml:space="preserve"> such as the preparation of applications for European or national research funding agencies.</w:t>
      </w:r>
    </w:p>
    <w:p w:rsidR="00C9024B" w:rsidRPr="001F737A" w:rsidRDefault="00C9024B" w:rsidP="00BE1752">
      <w:pPr>
        <w:spacing w:before="40" w:after="40"/>
        <w:jc w:val="both"/>
        <w:rPr>
          <w:rFonts w:cs="Arial"/>
          <w:b/>
          <w:szCs w:val="24"/>
          <w:u w:val="single"/>
          <w:lang w:val="en-GB"/>
        </w:rPr>
      </w:pPr>
    </w:p>
    <w:p w:rsidR="00BE1752" w:rsidRPr="001F737A" w:rsidRDefault="00F8561E" w:rsidP="00BE1752">
      <w:pPr>
        <w:spacing w:before="40" w:after="40"/>
        <w:jc w:val="both"/>
        <w:rPr>
          <w:rFonts w:cs="Arial"/>
          <w:b/>
          <w:szCs w:val="24"/>
          <w:u w:val="single"/>
          <w:lang w:val="en-GB"/>
        </w:rPr>
      </w:pPr>
      <w:r w:rsidRPr="001F737A">
        <w:rPr>
          <w:rFonts w:cs="Arial"/>
          <w:b/>
          <w:szCs w:val="24"/>
          <w:u w:val="single"/>
          <w:lang w:val="en-GB"/>
        </w:rPr>
        <w:t>Project proposal</w:t>
      </w:r>
      <w:r w:rsidR="00BE1752" w:rsidRPr="001F737A">
        <w:rPr>
          <w:rFonts w:cs="Arial"/>
          <w:b/>
          <w:szCs w:val="24"/>
          <w:u w:val="single"/>
          <w:lang w:val="en-GB"/>
        </w:rPr>
        <w:t xml:space="preserve">, </w:t>
      </w:r>
      <w:r w:rsidR="006843D9" w:rsidRPr="001F737A">
        <w:rPr>
          <w:rFonts w:cs="Arial"/>
          <w:b/>
          <w:szCs w:val="24"/>
          <w:u w:val="single"/>
          <w:lang w:val="en-GB"/>
        </w:rPr>
        <w:t>applicant</w:t>
      </w:r>
      <w:r w:rsidRPr="001F737A">
        <w:rPr>
          <w:rFonts w:cs="Arial"/>
          <w:b/>
          <w:szCs w:val="24"/>
          <w:u w:val="single"/>
          <w:lang w:val="en-GB"/>
        </w:rPr>
        <w:t xml:space="preserve"> and </w:t>
      </w:r>
      <w:r w:rsidR="006843D9" w:rsidRPr="001F737A">
        <w:rPr>
          <w:rFonts w:cs="Arial"/>
          <w:b/>
          <w:szCs w:val="24"/>
          <w:u w:val="single"/>
          <w:lang w:val="en-GB"/>
        </w:rPr>
        <w:t>applicant</w:t>
      </w:r>
      <w:r w:rsidRPr="001F737A">
        <w:rPr>
          <w:rFonts w:cs="Arial"/>
          <w:b/>
          <w:szCs w:val="24"/>
          <w:u w:val="single"/>
          <w:lang w:val="en-GB"/>
        </w:rPr>
        <w:t xml:space="preserve">’s </w:t>
      </w:r>
      <w:r w:rsidR="006843D9" w:rsidRPr="001F737A">
        <w:rPr>
          <w:rFonts w:cs="Arial"/>
          <w:b/>
          <w:szCs w:val="24"/>
          <w:u w:val="single"/>
          <w:lang w:val="en-GB"/>
        </w:rPr>
        <w:t>institute</w:t>
      </w:r>
    </w:p>
    <w:p w:rsidR="006759AC" w:rsidRPr="001F737A" w:rsidRDefault="00F8561E" w:rsidP="006759AC">
      <w:pPr>
        <w:spacing w:before="40" w:after="40"/>
        <w:jc w:val="both"/>
        <w:rPr>
          <w:rStyle w:val="hps"/>
          <w:lang w:val="en-GB"/>
        </w:rPr>
      </w:pPr>
      <w:r w:rsidRPr="001F737A">
        <w:rPr>
          <w:rFonts w:cs="Arial"/>
          <w:szCs w:val="24"/>
          <w:lang w:val="en-GB"/>
        </w:rPr>
        <w:t xml:space="preserve">Proposals from </w:t>
      </w:r>
      <w:r w:rsidRPr="001F737A">
        <w:rPr>
          <w:rFonts w:cs="Arial"/>
          <w:b/>
          <w:szCs w:val="24"/>
          <w:lang w:val="en-GB"/>
        </w:rPr>
        <w:t>all fields of science</w:t>
      </w:r>
      <w:r w:rsidRPr="001F737A">
        <w:rPr>
          <w:rFonts w:cs="Arial"/>
          <w:szCs w:val="24"/>
          <w:lang w:val="en-GB"/>
        </w:rPr>
        <w:t xml:space="preserve"> are accepted</w:t>
      </w:r>
      <w:r w:rsidR="00F55D52" w:rsidRPr="001F737A">
        <w:rPr>
          <w:rFonts w:cs="Arial"/>
          <w:szCs w:val="24"/>
          <w:lang w:val="en-GB"/>
        </w:rPr>
        <w:t>.</w:t>
      </w:r>
      <w:r w:rsidR="005A200B" w:rsidRPr="001F737A">
        <w:rPr>
          <w:rFonts w:cs="Arial"/>
          <w:szCs w:val="24"/>
          <w:lang w:val="en-GB"/>
        </w:rPr>
        <w:t xml:space="preserve"> </w:t>
      </w:r>
      <w:r w:rsidRPr="001F737A">
        <w:rPr>
          <w:rFonts w:cs="Arial"/>
          <w:szCs w:val="24"/>
          <w:lang w:val="en-GB"/>
        </w:rPr>
        <w:t xml:space="preserve">Project duration </w:t>
      </w:r>
      <w:r w:rsidRPr="00672C51">
        <w:rPr>
          <w:rFonts w:cs="Arial"/>
          <w:szCs w:val="24"/>
          <w:lang w:val="en-GB"/>
        </w:rPr>
        <w:t>is</w:t>
      </w:r>
      <w:r w:rsidR="005A200B" w:rsidRPr="00672C51">
        <w:rPr>
          <w:rFonts w:cs="Arial"/>
          <w:szCs w:val="24"/>
          <w:lang w:val="en-GB"/>
        </w:rPr>
        <w:t xml:space="preserve"> </w:t>
      </w:r>
      <w:r w:rsidR="00530ED7" w:rsidRPr="00530ED7">
        <w:rPr>
          <w:rFonts w:cs="Arial"/>
          <w:b/>
          <w:szCs w:val="24"/>
          <w:lang w:val="en-GB"/>
        </w:rPr>
        <w:t>3</w:t>
      </w:r>
      <w:r w:rsidRPr="00530ED7">
        <w:rPr>
          <w:rStyle w:val="hps"/>
          <w:b/>
          <w:lang w:val="en-GB"/>
        </w:rPr>
        <w:t xml:space="preserve"> </w:t>
      </w:r>
      <w:r w:rsidRPr="00672C51">
        <w:rPr>
          <w:rStyle w:val="hps"/>
          <w:b/>
          <w:lang w:val="en-GB"/>
        </w:rPr>
        <w:t>years</w:t>
      </w:r>
      <w:r w:rsidR="00672C51">
        <w:rPr>
          <w:lang w:val="en-GB"/>
        </w:rPr>
        <w:t xml:space="preserve">; </w:t>
      </w:r>
      <w:r w:rsidRPr="001F737A">
        <w:rPr>
          <w:rStyle w:val="hps"/>
          <w:lang w:val="en-GB"/>
        </w:rPr>
        <w:t>extension</w:t>
      </w:r>
      <w:r w:rsidRPr="001F737A">
        <w:rPr>
          <w:lang w:val="en-GB"/>
        </w:rPr>
        <w:t xml:space="preserve"> </w:t>
      </w:r>
      <w:r w:rsidRPr="001F737A">
        <w:rPr>
          <w:rStyle w:val="hps"/>
          <w:lang w:val="en-GB"/>
        </w:rPr>
        <w:t xml:space="preserve">beyond this </w:t>
      </w:r>
      <w:r w:rsidR="00916538" w:rsidRPr="001F737A">
        <w:rPr>
          <w:rStyle w:val="hps"/>
          <w:lang w:val="en-GB"/>
        </w:rPr>
        <w:t>period</w:t>
      </w:r>
      <w:r w:rsidRPr="001F737A">
        <w:rPr>
          <w:lang w:val="en-GB"/>
        </w:rPr>
        <w:t xml:space="preserve"> </w:t>
      </w:r>
      <w:r w:rsidRPr="001F737A">
        <w:rPr>
          <w:rStyle w:val="hps"/>
          <w:lang w:val="en-GB"/>
        </w:rPr>
        <w:t>is not</w:t>
      </w:r>
      <w:r w:rsidRPr="001F737A">
        <w:rPr>
          <w:lang w:val="en-GB"/>
        </w:rPr>
        <w:t xml:space="preserve"> </w:t>
      </w:r>
      <w:r w:rsidR="00916538" w:rsidRPr="001F737A">
        <w:rPr>
          <w:rStyle w:val="hps"/>
          <w:lang w:val="en-GB"/>
        </w:rPr>
        <w:t>permitted</w:t>
      </w:r>
      <w:r w:rsidRPr="001F737A">
        <w:rPr>
          <w:rStyle w:val="hps"/>
          <w:lang w:val="en-GB"/>
        </w:rPr>
        <w:t>.</w:t>
      </w:r>
    </w:p>
    <w:p w:rsidR="00F8561E" w:rsidRPr="001F737A" w:rsidRDefault="00F8561E" w:rsidP="006759AC">
      <w:pPr>
        <w:spacing w:before="40" w:after="40"/>
        <w:jc w:val="both"/>
        <w:rPr>
          <w:rFonts w:cs="Arial"/>
          <w:szCs w:val="24"/>
          <w:lang w:val="en-GB"/>
        </w:rPr>
      </w:pPr>
    </w:p>
    <w:p w:rsidR="006759AC" w:rsidRPr="001F737A" w:rsidRDefault="00F8561E" w:rsidP="006759AC">
      <w:pPr>
        <w:spacing w:before="40" w:after="40"/>
        <w:jc w:val="both"/>
        <w:rPr>
          <w:rFonts w:cs="Arial"/>
          <w:szCs w:val="24"/>
          <w:lang w:val="en-GB"/>
        </w:rPr>
      </w:pPr>
      <w:r w:rsidRPr="001F737A">
        <w:rPr>
          <w:rFonts w:cs="Arial"/>
          <w:szCs w:val="24"/>
          <w:lang w:val="en-GB"/>
        </w:rPr>
        <w:t>E</w:t>
      </w:r>
      <w:r w:rsidR="00A06188" w:rsidRPr="001F737A">
        <w:rPr>
          <w:rFonts w:cs="Arial"/>
          <w:szCs w:val="24"/>
          <w:lang w:val="en-GB"/>
        </w:rPr>
        <w:t>ligible for</w:t>
      </w:r>
      <w:r w:rsidRPr="001F737A">
        <w:rPr>
          <w:rFonts w:cs="Arial"/>
          <w:szCs w:val="24"/>
          <w:lang w:val="en-GB"/>
        </w:rPr>
        <w:t xml:space="preserve"> project proposal submission are</w:t>
      </w:r>
      <w:r w:rsidR="006759AC" w:rsidRPr="001F737A">
        <w:rPr>
          <w:rFonts w:cs="Arial"/>
          <w:szCs w:val="24"/>
          <w:lang w:val="en-GB"/>
        </w:rPr>
        <w:t>:</w:t>
      </w:r>
    </w:p>
    <w:p w:rsidR="00F8561E" w:rsidRPr="001D4451" w:rsidRDefault="00F8561E" w:rsidP="0095105D">
      <w:pPr>
        <w:pStyle w:val="Odstavecseseznamem"/>
        <w:numPr>
          <w:ilvl w:val="0"/>
          <w:numId w:val="32"/>
        </w:numPr>
        <w:spacing w:before="40" w:after="40"/>
        <w:ind w:left="284" w:hanging="284"/>
        <w:contextualSpacing w:val="0"/>
        <w:jc w:val="both"/>
        <w:rPr>
          <w:rFonts w:cs="Arial"/>
          <w:szCs w:val="24"/>
          <w:lang w:val="en-GB"/>
        </w:rPr>
      </w:pPr>
      <w:r w:rsidRPr="001D4451">
        <w:rPr>
          <w:rFonts w:cs="Arial"/>
          <w:szCs w:val="24"/>
          <w:lang w:val="en-GB"/>
        </w:rPr>
        <w:t xml:space="preserve">On the Czech side researchers from the institutes of the </w:t>
      </w:r>
      <w:r w:rsidR="001B386D" w:rsidRPr="001D4451">
        <w:rPr>
          <w:rFonts w:cs="Arial"/>
          <w:szCs w:val="24"/>
          <w:lang w:val="en-GB"/>
        </w:rPr>
        <w:t>CAS</w:t>
      </w:r>
      <w:r w:rsidRPr="001D4451">
        <w:rPr>
          <w:rFonts w:cs="Arial"/>
          <w:szCs w:val="24"/>
          <w:lang w:val="en-GB"/>
        </w:rPr>
        <w:t>;</w:t>
      </w:r>
    </w:p>
    <w:p w:rsidR="00F8561E" w:rsidRPr="00CB430A" w:rsidRDefault="00F8561E" w:rsidP="0095105D">
      <w:pPr>
        <w:pStyle w:val="Odstavecseseznamem"/>
        <w:numPr>
          <w:ilvl w:val="0"/>
          <w:numId w:val="32"/>
        </w:numPr>
        <w:spacing w:before="40" w:after="40"/>
        <w:ind w:left="284" w:hanging="284"/>
        <w:contextualSpacing w:val="0"/>
        <w:jc w:val="both"/>
        <w:rPr>
          <w:rFonts w:cs="Arial"/>
          <w:szCs w:val="24"/>
          <w:lang w:val="en-GB"/>
        </w:rPr>
      </w:pPr>
      <w:r w:rsidRPr="00CB430A">
        <w:rPr>
          <w:rFonts w:cs="Arial"/>
          <w:szCs w:val="24"/>
          <w:lang w:val="en-GB"/>
        </w:rPr>
        <w:t xml:space="preserve">On the </w:t>
      </w:r>
      <w:r w:rsidR="006843D9" w:rsidRPr="00CB430A">
        <w:rPr>
          <w:rFonts w:cs="Arial"/>
          <w:szCs w:val="24"/>
          <w:lang w:val="en-GB"/>
        </w:rPr>
        <w:t>partner</w:t>
      </w:r>
      <w:r w:rsidRPr="00CB430A">
        <w:rPr>
          <w:rFonts w:cs="Arial"/>
          <w:szCs w:val="24"/>
          <w:lang w:val="en-GB"/>
        </w:rPr>
        <w:t xml:space="preserve"> side </w:t>
      </w:r>
      <w:r w:rsidR="001D4451">
        <w:rPr>
          <w:rFonts w:cs="Arial"/>
          <w:szCs w:val="24"/>
          <w:lang w:val="en-GB"/>
        </w:rPr>
        <w:t xml:space="preserve">researchers from the institutes of the </w:t>
      </w:r>
      <w:r w:rsidR="005963D0">
        <w:rPr>
          <w:rFonts w:cs="Arial"/>
          <w:szCs w:val="24"/>
          <w:lang w:val="en-GB"/>
        </w:rPr>
        <w:t>LZA</w:t>
      </w:r>
      <w:r w:rsidRPr="00CB430A">
        <w:rPr>
          <w:rFonts w:cs="Arial"/>
          <w:szCs w:val="24"/>
          <w:lang w:val="en-GB"/>
        </w:rPr>
        <w:t>.</w:t>
      </w:r>
    </w:p>
    <w:p w:rsidR="00BE1752" w:rsidRPr="001F737A" w:rsidRDefault="00BE1752" w:rsidP="00CA5319">
      <w:pPr>
        <w:autoSpaceDE w:val="0"/>
        <w:autoSpaceDN w:val="0"/>
        <w:adjustRightInd w:val="0"/>
        <w:spacing w:before="40" w:after="40"/>
        <w:jc w:val="both"/>
        <w:rPr>
          <w:rFonts w:cs="Arial"/>
          <w:bCs/>
          <w:szCs w:val="24"/>
          <w:lang w:val="en-GB"/>
        </w:rPr>
      </w:pPr>
    </w:p>
    <w:p w:rsidR="00547C45" w:rsidRPr="001F737A" w:rsidRDefault="00F8561E" w:rsidP="00CA5319">
      <w:pPr>
        <w:autoSpaceDE w:val="0"/>
        <w:autoSpaceDN w:val="0"/>
        <w:adjustRightInd w:val="0"/>
        <w:spacing w:before="40" w:after="40"/>
        <w:jc w:val="both"/>
        <w:rPr>
          <w:rFonts w:cs="Arial"/>
          <w:szCs w:val="24"/>
          <w:lang w:val="en-GB"/>
        </w:rPr>
      </w:pPr>
      <w:r w:rsidRPr="001F737A">
        <w:rPr>
          <w:rFonts w:cs="Arial"/>
          <w:bCs/>
          <w:szCs w:val="24"/>
          <w:lang w:val="en-GB"/>
        </w:rPr>
        <w:t xml:space="preserve">The </w:t>
      </w:r>
      <w:r w:rsidR="006843D9" w:rsidRPr="001F737A">
        <w:rPr>
          <w:rFonts w:cs="Arial"/>
          <w:bCs/>
          <w:szCs w:val="24"/>
          <w:lang w:val="en-GB"/>
        </w:rPr>
        <w:t>applicant</w:t>
      </w:r>
      <w:r w:rsidRPr="001F737A">
        <w:rPr>
          <w:rFonts w:cs="Arial"/>
          <w:bCs/>
          <w:szCs w:val="24"/>
          <w:lang w:val="en-GB"/>
        </w:rPr>
        <w:t xml:space="preserve"> is e</w:t>
      </w:r>
      <w:r w:rsidR="00A06188" w:rsidRPr="001F737A">
        <w:rPr>
          <w:rFonts w:cs="Arial"/>
          <w:bCs/>
          <w:szCs w:val="24"/>
          <w:lang w:val="en-GB"/>
        </w:rPr>
        <w:t>ligible</w:t>
      </w:r>
      <w:r w:rsidRPr="001F737A">
        <w:rPr>
          <w:rFonts w:cs="Arial"/>
          <w:bCs/>
          <w:szCs w:val="24"/>
          <w:lang w:val="en-GB"/>
        </w:rPr>
        <w:t xml:space="preserve"> to submit</w:t>
      </w:r>
      <w:r w:rsidR="00547C45" w:rsidRPr="001F737A">
        <w:rPr>
          <w:rFonts w:cs="Arial"/>
          <w:szCs w:val="24"/>
          <w:lang w:val="en-GB"/>
        </w:rPr>
        <w:t>:</w:t>
      </w:r>
    </w:p>
    <w:p w:rsidR="00F74A16" w:rsidRPr="00672C51" w:rsidRDefault="00F74A16" w:rsidP="00F74A16">
      <w:pPr>
        <w:pStyle w:val="Odstavecseseznamem"/>
        <w:numPr>
          <w:ilvl w:val="0"/>
          <w:numId w:val="32"/>
        </w:numPr>
        <w:spacing w:before="40" w:after="40"/>
        <w:ind w:left="284" w:hanging="284"/>
        <w:contextualSpacing w:val="0"/>
        <w:jc w:val="both"/>
        <w:rPr>
          <w:rFonts w:cs="Arial"/>
          <w:szCs w:val="24"/>
          <w:lang w:val="en-GB"/>
        </w:rPr>
      </w:pPr>
      <w:r w:rsidRPr="00672C51">
        <w:rPr>
          <w:rFonts w:cs="Arial"/>
          <w:szCs w:val="24"/>
          <w:lang w:val="en-GB"/>
        </w:rPr>
        <w:t xml:space="preserve">Several project proposals within one call but only </w:t>
      </w:r>
      <w:r w:rsidRPr="000D0A0F">
        <w:rPr>
          <w:rFonts w:cs="Arial"/>
          <w:szCs w:val="24"/>
          <w:lang w:val="en-GB"/>
        </w:rPr>
        <w:t xml:space="preserve">one </w:t>
      </w:r>
      <w:r w:rsidR="000D0A0F">
        <w:rPr>
          <w:rFonts w:cs="Arial"/>
          <w:szCs w:val="24"/>
          <w:lang w:val="en-GB"/>
        </w:rPr>
        <w:t xml:space="preserve">project </w:t>
      </w:r>
      <w:r w:rsidRPr="000D0A0F">
        <w:rPr>
          <w:rFonts w:cs="Arial"/>
          <w:szCs w:val="24"/>
          <w:lang w:val="en-GB"/>
        </w:rPr>
        <w:t>can be funded</w:t>
      </w:r>
      <w:r w:rsidRPr="00672C51">
        <w:rPr>
          <w:rFonts w:cs="Arial"/>
          <w:szCs w:val="24"/>
          <w:lang w:val="en-GB"/>
        </w:rPr>
        <w:t>;</w:t>
      </w:r>
    </w:p>
    <w:p w:rsidR="00547C45" w:rsidRPr="001F737A" w:rsidRDefault="00B5355A" w:rsidP="006843D9">
      <w:pPr>
        <w:pStyle w:val="Odstavecseseznamem"/>
        <w:numPr>
          <w:ilvl w:val="0"/>
          <w:numId w:val="32"/>
        </w:numPr>
        <w:spacing w:before="40" w:after="40"/>
        <w:ind w:left="284" w:hanging="284"/>
        <w:contextualSpacing w:val="0"/>
        <w:jc w:val="both"/>
        <w:rPr>
          <w:rFonts w:cs="Arial"/>
          <w:szCs w:val="24"/>
          <w:lang w:val="en-GB"/>
        </w:rPr>
      </w:pPr>
      <w:r w:rsidRPr="001F737A">
        <w:rPr>
          <w:rFonts w:cs="Arial"/>
          <w:szCs w:val="24"/>
          <w:lang w:val="en-GB"/>
        </w:rPr>
        <w:t>A project</w:t>
      </w:r>
      <w:r w:rsidR="00F8561E" w:rsidRPr="001F737A">
        <w:rPr>
          <w:rFonts w:cs="Arial"/>
          <w:szCs w:val="24"/>
          <w:lang w:val="en-GB"/>
        </w:rPr>
        <w:t xml:space="preserve"> proposal of the same, but previously unsuccessful project repeatedly with the same </w:t>
      </w:r>
      <w:r w:rsidR="005100A0" w:rsidRPr="001F737A">
        <w:rPr>
          <w:rFonts w:cs="Arial"/>
          <w:szCs w:val="24"/>
          <w:lang w:val="en-GB"/>
        </w:rPr>
        <w:t xml:space="preserve">or </w:t>
      </w:r>
      <w:r w:rsidR="00EA2511" w:rsidRPr="001F737A">
        <w:rPr>
          <w:rFonts w:cs="Arial"/>
          <w:szCs w:val="24"/>
          <w:lang w:val="en-GB"/>
        </w:rPr>
        <w:t xml:space="preserve">with </w:t>
      </w:r>
      <w:r w:rsidR="005100A0" w:rsidRPr="001F737A">
        <w:rPr>
          <w:rFonts w:cs="Arial"/>
          <w:szCs w:val="24"/>
          <w:lang w:val="en-GB"/>
        </w:rPr>
        <w:t>a different partner institution</w:t>
      </w:r>
      <w:r w:rsidR="00F74A16">
        <w:rPr>
          <w:rFonts w:cs="Arial"/>
          <w:szCs w:val="24"/>
          <w:lang w:val="en-GB"/>
        </w:rPr>
        <w:t>.</w:t>
      </w:r>
    </w:p>
    <w:p w:rsidR="00346476" w:rsidRPr="001F737A" w:rsidRDefault="00346476" w:rsidP="00672C51">
      <w:pPr>
        <w:pStyle w:val="Odstavecseseznamem"/>
        <w:spacing w:before="40" w:after="40"/>
        <w:ind w:left="284"/>
        <w:contextualSpacing w:val="0"/>
        <w:jc w:val="both"/>
        <w:rPr>
          <w:rFonts w:cs="Arial"/>
          <w:szCs w:val="24"/>
          <w:lang w:val="en-GB"/>
        </w:rPr>
      </w:pPr>
      <w:r w:rsidRPr="001F737A">
        <w:rPr>
          <w:rFonts w:cs="Arial"/>
          <w:color w:val="FF0000"/>
          <w:szCs w:val="24"/>
          <w:lang w:val="en-GB"/>
        </w:rPr>
        <w:br w:type="page"/>
      </w:r>
    </w:p>
    <w:p w:rsidR="00A305C1" w:rsidRPr="001F737A" w:rsidRDefault="000362F4" w:rsidP="00CA5319">
      <w:pPr>
        <w:spacing w:before="40" w:after="40"/>
        <w:jc w:val="both"/>
        <w:rPr>
          <w:rFonts w:cs="Arial"/>
          <w:b/>
          <w:szCs w:val="24"/>
          <w:u w:val="single"/>
          <w:lang w:val="en-GB"/>
        </w:rPr>
      </w:pPr>
      <w:r w:rsidRPr="001F737A">
        <w:rPr>
          <w:rFonts w:cs="Arial"/>
          <w:b/>
          <w:szCs w:val="24"/>
          <w:u w:val="single"/>
          <w:lang w:val="en-GB"/>
        </w:rPr>
        <w:lastRenderedPageBreak/>
        <w:t>Research team</w:t>
      </w:r>
    </w:p>
    <w:p w:rsidR="00547C45" w:rsidRPr="001F737A" w:rsidRDefault="000362F4" w:rsidP="00CA5319">
      <w:pPr>
        <w:spacing w:before="40" w:after="40"/>
        <w:jc w:val="both"/>
        <w:rPr>
          <w:rFonts w:cs="Arial"/>
          <w:szCs w:val="24"/>
          <w:lang w:val="en-GB"/>
        </w:rPr>
      </w:pPr>
      <w:r w:rsidRPr="001F737A">
        <w:rPr>
          <w:rFonts w:cs="Arial"/>
          <w:szCs w:val="24"/>
          <w:lang w:val="en-GB"/>
        </w:rPr>
        <w:t xml:space="preserve">On Czech as well as the </w:t>
      </w:r>
      <w:r w:rsidR="006843D9" w:rsidRPr="001F737A">
        <w:rPr>
          <w:rFonts w:cs="Arial"/>
          <w:szCs w:val="24"/>
          <w:lang w:val="en-GB"/>
        </w:rPr>
        <w:t>partner</w:t>
      </w:r>
      <w:r w:rsidRPr="001F737A">
        <w:rPr>
          <w:rFonts w:cs="Arial"/>
          <w:szCs w:val="24"/>
          <w:lang w:val="en-GB"/>
        </w:rPr>
        <w:t xml:space="preserve"> side the research team consists of one </w:t>
      </w:r>
      <w:r w:rsidR="006843D9" w:rsidRPr="001F737A">
        <w:rPr>
          <w:rFonts w:cs="Arial"/>
          <w:szCs w:val="24"/>
          <w:lang w:val="en-GB"/>
        </w:rPr>
        <w:t>applicant</w:t>
      </w:r>
      <w:r w:rsidR="00547C45" w:rsidRPr="001F737A">
        <w:rPr>
          <w:rFonts w:cs="Arial"/>
          <w:szCs w:val="24"/>
          <w:lang w:val="en-GB"/>
        </w:rPr>
        <w:t xml:space="preserve"> (</w:t>
      </w:r>
      <w:r w:rsidRPr="001F737A">
        <w:rPr>
          <w:rFonts w:cs="Arial"/>
          <w:szCs w:val="24"/>
          <w:lang w:val="en-GB"/>
        </w:rPr>
        <w:t>who</w:t>
      </w:r>
      <w:r w:rsidR="006843D9" w:rsidRPr="001F737A">
        <w:rPr>
          <w:rFonts w:cs="Arial"/>
          <w:szCs w:val="24"/>
          <w:lang w:val="en-GB"/>
        </w:rPr>
        <w:t xml:space="preserve"> with a</w:t>
      </w:r>
      <w:r w:rsidRPr="001F737A">
        <w:rPr>
          <w:rFonts w:cs="Arial"/>
          <w:szCs w:val="24"/>
          <w:lang w:val="en-GB"/>
        </w:rPr>
        <w:t xml:space="preserve"> successful project proposal</w:t>
      </w:r>
      <w:r w:rsidR="006843D9" w:rsidRPr="001F737A">
        <w:rPr>
          <w:rFonts w:cs="Arial"/>
          <w:szCs w:val="24"/>
          <w:lang w:val="en-GB"/>
        </w:rPr>
        <w:t xml:space="preserve"> </w:t>
      </w:r>
      <w:r w:rsidRPr="001F737A">
        <w:rPr>
          <w:rFonts w:cs="Arial"/>
          <w:szCs w:val="24"/>
          <w:lang w:val="en-GB"/>
        </w:rPr>
        <w:t>become</w:t>
      </w:r>
      <w:r w:rsidR="00C80303" w:rsidRPr="001F737A">
        <w:rPr>
          <w:rFonts w:cs="Arial"/>
          <w:szCs w:val="24"/>
          <w:lang w:val="en-GB"/>
        </w:rPr>
        <w:t>s</w:t>
      </w:r>
      <w:r w:rsidRPr="001F737A">
        <w:rPr>
          <w:rFonts w:cs="Arial"/>
          <w:szCs w:val="24"/>
          <w:lang w:val="en-GB"/>
        </w:rPr>
        <w:t xml:space="preserve"> investigator</w:t>
      </w:r>
      <w:r w:rsidR="00547C45" w:rsidRPr="001F737A">
        <w:rPr>
          <w:rFonts w:cs="Arial"/>
          <w:szCs w:val="24"/>
          <w:lang w:val="en-GB"/>
        </w:rPr>
        <w:t xml:space="preserve">) </w:t>
      </w:r>
      <w:r w:rsidRPr="001F737A">
        <w:rPr>
          <w:rFonts w:cs="Arial"/>
          <w:szCs w:val="24"/>
          <w:lang w:val="en-GB"/>
        </w:rPr>
        <w:t>and one or more co-investigators.</w:t>
      </w:r>
    </w:p>
    <w:p w:rsidR="00547C45" w:rsidRPr="001F737A" w:rsidRDefault="00547C45" w:rsidP="00CA5319">
      <w:pPr>
        <w:spacing w:before="40" w:after="40"/>
        <w:jc w:val="both"/>
        <w:rPr>
          <w:rFonts w:cs="Arial"/>
          <w:szCs w:val="24"/>
          <w:lang w:val="en-GB"/>
        </w:rPr>
      </w:pPr>
    </w:p>
    <w:p w:rsidR="005D0937" w:rsidRPr="001F737A" w:rsidRDefault="00A43DDB" w:rsidP="00CA5319">
      <w:pPr>
        <w:spacing w:before="40" w:after="40"/>
        <w:rPr>
          <w:rFonts w:cs="Arial"/>
          <w:szCs w:val="24"/>
          <w:lang w:val="en-GB"/>
        </w:rPr>
      </w:pPr>
      <w:r w:rsidRPr="001F737A">
        <w:rPr>
          <w:rFonts w:cs="Arial"/>
          <w:szCs w:val="24"/>
          <w:lang w:val="en-GB"/>
        </w:rPr>
        <w:t>Research team members can be</w:t>
      </w:r>
      <w:r w:rsidR="005D0937" w:rsidRPr="001F737A">
        <w:rPr>
          <w:rFonts w:cs="Arial"/>
          <w:szCs w:val="24"/>
          <w:lang w:val="en-GB"/>
        </w:rPr>
        <w:t>:</w:t>
      </w:r>
    </w:p>
    <w:p w:rsidR="00A43DDB" w:rsidRPr="001F737A" w:rsidRDefault="00A43DDB" w:rsidP="006843D9">
      <w:pPr>
        <w:pStyle w:val="Odstavecseseznamem"/>
        <w:numPr>
          <w:ilvl w:val="0"/>
          <w:numId w:val="32"/>
        </w:numPr>
        <w:spacing w:before="40" w:after="40"/>
        <w:ind w:left="284" w:hanging="284"/>
        <w:contextualSpacing w:val="0"/>
        <w:jc w:val="both"/>
        <w:rPr>
          <w:rFonts w:cs="Arial"/>
          <w:szCs w:val="24"/>
          <w:lang w:val="en-GB"/>
        </w:rPr>
      </w:pPr>
      <w:r w:rsidRPr="001F737A">
        <w:rPr>
          <w:rFonts w:cs="Arial"/>
          <w:szCs w:val="24"/>
          <w:lang w:val="en-GB"/>
        </w:rPr>
        <w:t xml:space="preserve">On the Czech side, employees of an institute of the </w:t>
      </w:r>
      <w:r w:rsidR="001B386D">
        <w:rPr>
          <w:rFonts w:cs="Arial"/>
          <w:szCs w:val="24"/>
          <w:lang w:val="en-GB"/>
        </w:rPr>
        <w:t>CAS</w:t>
      </w:r>
      <w:r w:rsidRPr="001F737A">
        <w:rPr>
          <w:rFonts w:cs="Arial"/>
          <w:szCs w:val="24"/>
          <w:lang w:val="en-GB"/>
        </w:rPr>
        <w:t xml:space="preserve"> </w:t>
      </w:r>
      <w:r w:rsidR="006843D9" w:rsidRPr="001F737A">
        <w:rPr>
          <w:rFonts w:cs="Arial"/>
          <w:szCs w:val="24"/>
          <w:lang w:val="en-GB"/>
        </w:rPr>
        <w:t>within a</w:t>
      </w:r>
      <w:r w:rsidRPr="001F737A">
        <w:rPr>
          <w:rFonts w:cs="Arial"/>
          <w:szCs w:val="24"/>
          <w:lang w:val="en-GB"/>
        </w:rPr>
        <w:t xml:space="preserve"> basic </w:t>
      </w:r>
      <w:r w:rsidR="006843D9" w:rsidRPr="001F737A">
        <w:rPr>
          <w:rFonts w:cs="Arial"/>
          <w:szCs w:val="24"/>
          <w:lang w:val="en-GB"/>
        </w:rPr>
        <w:t>labour</w:t>
      </w:r>
      <w:r w:rsidRPr="001F737A">
        <w:rPr>
          <w:rFonts w:cs="Arial"/>
          <w:szCs w:val="24"/>
          <w:lang w:val="en-GB"/>
        </w:rPr>
        <w:t xml:space="preserve"> relationship, i</w:t>
      </w:r>
      <w:r w:rsidR="004C33BB" w:rsidRPr="001F737A">
        <w:rPr>
          <w:rFonts w:cs="Arial"/>
          <w:szCs w:val="24"/>
          <w:lang w:val="en-GB"/>
        </w:rPr>
        <w:t>.</w:t>
      </w:r>
      <w:r w:rsidRPr="001F737A">
        <w:rPr>
          <w:rFonts w:cs="Arial"/>
          <w:szCs w:val="24"/>
          <w:lang w:val="en-GB"/>
        </w:rPr>
        <w:t>e</w:t>
      </w:r>
      <w:r w:rsidR="004C33BB" w:rsidRPr="001F737A">
        <w:rPr>
          <w:rFonts w:cs="Arial"/>
          <w:szCs w:val="24"/>
          <w:lang w:val="en-GB"/>
        </w:rPr>
        <w:t>.</w:t>
      </w:r>
      <w:r w:rsidRPr="001F737A">
        <w:rPr>
          <w:rFonts w:cs="Arial"/>
          <w:szCs w:val="24"/>
          <w:lang w:val="en-GB"/>
        </w:rPr>
        <w:t xml:space="preserve"> researchers</w:t>
      </w:r>
      <w:r w:rsidR="006843D9" w:rsidRPr="001F737A">
        <w:rPr>
          <w:rFonts w:cs="Arial"/>
          <w:szCs w:val="24"/>
          <w:lang w:val="en-GB"/>
        </w:rPr>
        <w:t xml:space="preserve"> in an employment relationship</w:t>
      </w:r>
      <w:r w:rsidRPr="001F737A">
        <w:rPr>
          <w:rFonts w:cs="Arial"/>
          <w:szCs w:val="24"/>
          <w:lang w:val="en-GB"/>
        </w:rPr>
        <w:t xml:space="preserve">, students in a legal relationship based on agreements on work performed outside </w:t>
      </w:r>
      <w:r w:rsidR="00663A8D" w:rsidRPr="001F737A">
        <w:rPr>
          <w:rFonts w:cs="Arial"/>
          <w:szCs w:val="24"/>
          <w:lang w:val="en-GB"/>
        </w:rPr>
        <w:t xml:space="preserve">an </w:t>
      </w:r>
      <w:r w:rsidRPr="001F737A">
        <w:rPr>
          <w:rFonts w:cs="Arial"/>
          <w:szCs w:val="24"/>
          <w:lang w:val="en-GB"/>
        </w:rPr>
        <w:t>employment</w:t>
      </w:r>
      <w:r w:rsidR="00663A8D" w:rsidRPr="001F737A">
        <w:rPr>
          <w:rFonts w:cs="Arial"/>
          <w:szCs w:val="24"/>
          <w:lang w:val="en-GB"/>
        </w:rPr>
        <w:t xml:space="preserve"> relationship</w:t>
      </w:r>
      <w:r w:rsidRPr="001F737A">
        <w:rPr>
          <w:rFonts w:cs="Arial"/>
          <w:szCs w:val="24"/>
          <w:lang w:val="en-GB"/>
        </w:rPr>
        <w:t xml:space="preserve"> (“</w:t>
      </w:r>
      <w:r w:rsidR="00663A8D" w:rsidRPr="001F737A">
        <w:rPr>
          <w:rFonts w:cs="Arial"/>
          <w:szCs w:val="24"/>
          <w:lang w:val="en-GB"/>
        </w:rPr>
        <w:t>agreement to perform work</w:t>
      </w:r>
      <w:r w:rsidRPr="001F737A">
        <w:rPr>
          <w:rFonts w:cs="Arial"/>
          <w:szCs w:val="24"/>
          <w:lang w:val="en-GB"/>
        </w:rPr>
        <w:t xml:space="preserve">, </w:t>
      </w:r>
      <w:r w:rsidR="00663A8D" w:rsidRPr="001F737A">
        <w:rPr>
          <w:rFonts w:cs="Arial"/>
          <w:szCs w:val="24"/>
          <w:lang w:val="en-GB"/>
        </w:rPr>
        <w:t>agreement to complete a job</w:t>
      </w:r>
      <w:r w:rsidRPr="001F737A">
        <w:rPr>
          <w:rFonts w:cs="Arial"/>
          <w:szCs w:val="24"/>
          <w:lang w:val="en-GB"/>
        </w:rPr>
        <w:t xml:space="preserve">“); the </w:t>
      </w:r>
      <w:r w:rsidR="002C0B64" w:rsidRPr="001F737A">
        <w:rPr>
          <w:rFonts w:cs="Arial"/>
          <w:szCs w:val="24"/>
          <w:lang w:val="en-GB"/>
        </w:rPr>
        <w:t>applicant</w:t>
      </w:r>
      <w:r w:rsidRPr="001F737A">
        <w:rPr>
          <w:rFonts w:cs="Arial"/>
          <w:szCs w:val="24"/>
          <w:lang w:val="en-GB"/>
        </w:rPr>
        <w:t xml:space="preserve">’s contract must have the duration of at least the length of the proposed project and the extent to ensure adequate capacity for the project; in the event of termination of his/her employment during the project, director of the institute must inform provider (contact person) promptly to notify which team member becomes the new investigator; </w:t>
      </w:r>
    </w:p>
    <w:p w:rsidR="00C4118F" w:rsidRPr="000E0EED" w:rsidRDefault="00C4118F" w:rsidP="00C4118F">
      <w:pPr>
        <w:pStyle w:val="Odstavecseseznamem1"/>
        <w:numPr>
          <w:ilvl w:val="0"/>
          <w:numId w:val="32"/>
        </w:numPr>
        <w:spacing w:before="40" w:after="40"/>
        <w:ind w:left="284" w:hanging="284"/>
        <w:jc w:val="both"/>
        <w:rPr>
          <w:rFonts w:cs="Arial"/>
          <w:szCs w:val="24"/>
          <w:lang w:val="en-GB"/>
        </w:rPr>
      </w:pPr>
      <w:r>
        <w:rPr>
          <w:rFonts w:cs="Arial"/>
          <w:szCs w:val="24"/>
          <w:lang w:val="en-GB"/>
        </w:rPr>
        <w:t>On the Latvian side – research workers (scientists, research technical staff and research attending staff) employed at any research institute, university</w:t>
      </w:r>
      <w:r w:rsidRPr="000E0EED">
        <w:rPr>
          <w:rFonts w:cs="Arial"/>
          <w:szCs w:val="24"/>
          <w:lang w:val="en-GB"/>
        </w:rPr>
        <w:t>,</w:t>
      </w:r>
      <w:r>
        <w:rPr>
          <w:rFonts w:cs="Arial"/>
          <w:szCs w:val="24"/>
          <w:lang w:val="en-GB"/>
        </w:rPr>
        <w:t xml:space="preserve"> higher education establishment and their institute and other research institution</w:t>
      </w:r>
      <w:r w:rsidRPr="000E0EED">
        <w:rPr>
          <w:rFonts w:cs="Arial"/>
          <w:szCs w:val="24"/>
          <w:lang w:val="en-GB"/>
        </w:rPr>
        <w:t xml:space="preserve"> registered in the Register of Scientific Institutions kept by the Ministry of Education and Sciences of Republic of Latvia;</w:t>
      </w:r>
      <w:r>
        <w:rPr>
          <w:rFonts w:cs="Arial"/>
          <w:szCs w:val="24"/>
          <w:lang w:val="en-GB"/>
        </w:rPr>
        <w:t xml:space="preserve"> the applicant’s contract must have a duration of at least the length of the proposed project and the extent to ensure adequate capacity of the project. In the event that a research team member can no longer be involved in the execution of the project (transfer to another university or research facility, termination of employment  for any other reason, etc.), director of the research institution shall inform the Latvian Academy of Sciences in due time about the changes in the team composition.</w:t>
      </w:r>
    </w:p>
    <w:p w:rsidR="00A43DDB" w:rsidRPr="00C91C7E" w:rsidRDefault="00A43DDB" w:rsidP="00CA5319">
      <w:pPr>
        <w:tabs>
          <w:tab w:val="left" w:pos="284"/>
        </w:tabs>
        <w:autoSpaceDE w:val="0"/>
        <w:autoSpaceDN w:val="0"/>
        <w:adjustRightInd w:val="0"/>
        <w:spacing w:before="40" w:after="40"/>
        <w:jc w:val="both"/>
        <w:rPr>
          <w:rFonts w:cs="Arial"/>
          <w:szCs w:val="24"/>
          <w:lang w:val="en-GB"/>
        </w:rPr>
      </w:pPr>
    </w:p>
    <w:p w:rsidR="009A2B2B" w:rsidRPr="00C91C7E" w:rsidRDefault="009473F2" w:rsidP="00CA5319">
      <w:pPr>
        <w:spacing w:before="40" w:after="40"/>
        <w:jc w:val="both"/>
        <w:rPr>
          <w:rFonts w:cs="Arial"/>
          <w:szCs w:val="24"/>
          <w:lang w:val="en-GB"/>
        </w:rPr>
      </w:pPr>
      <w:r w:rsidRPr="00C91C7E">
        <w:rPr>
          <w:rFonts w:cs="Arial"/>
          <w:szCs w:val="24"/>
          <w:lang w:val="en-GB"/>
        </w:rPr>
        <w:t>Research team m</w:t>
      </w:r>
      <w:r w:rsidR="004C33BB" w:rsidRPr="00C91C7E">
        <w:rPr>
          <w:rFonts w:cs="Arial"/>
          <w:szCs w:val="24"/>
          <w:lang w:val="en-GB"/>
        </w:rPr>
        <w:t>ember</w:t>
      </w:r>
      <w:r w:rsidR="00663A8D" w:rsidRPr="00C91C7E">
        <w:rPr>
          <w:rFonts w:cs="Arial"/>
          <w:szCs w:val="24"/>
          <w:lang w:val="en-GB"/>
        </w:rPr>
        <w:t>s</w:t>
      </w:r>
      <w:r w:rsidR="004C33BB" w:rsidRPr="00C91C7E">
        <w:rPr>
          <w:rFonts w:cs="Arial"/>
          <w:szCs w:val="24"/>
          <w:lang w:val="en-GB"/>
        </w:rPr>
        <w:t xml:space="preserve"> are divided into </w:t>
      </w:r>
      <w:r w:rsidR="005B4D55" w:rsidRPr="00C91C7E">
        <w:rPr>
          <w:rFonts w:cs="Arial"/>
          <w:szCs w:val="24"/>
          <w:lang w:val="en-GB"/>
        </w:rPr>
        <w:t>the following</w:t>
      </w:r>
      <w:r w:rsidR="004C33BB" w:rsidRPr="00C91C7E">
        <w:rPr>
          <w:rFonts w:cs="Arial"/>
          <w:szCs w:val="24"/>
          <w:lang w:val="en-GB"/>
        </w:rPr>
        <w:t xml:space="preserve"> cat</w:t>
      </w:r>
      <w:r w:rsidRPr="00C91C7E">
        <w:rPr>
          <w:rFonts w:cs="Arial"/>
          <w:szCs w:val="24"/>
          <w:lang w:val="en-GB"/>
        </w:rPr>
        <w:t>egories</w:t>
      </w:r>
      <w:r w:rsidR="009A2B2B" w:rsidRPr="00C91C7E">
        <w:rPr>
          <w:rFonts w:cs="Arial"/>
          <w:szCs w:val="24"/>
          <w:lang w:val="en-GB"/>
        </w:rPr>
        <w:t>:</w:t>
      </w:r>
    </w:p>
    <w:p w:rsidR="00DB2E32" w:rsidRPr="00CB430A" w:rsidRDefault="009473F2" w:rsidP="006843D9">
      <w:pPr>
        <w:pStyle w:val="Odstavecseseznamem"/>
        <w:numPr>
          <w:ilvl w:val="0"/>
          <w:numId w:val="32"/>
        </w:numPr>
        <w:spacing w:before="40" w:after="40"/>
        <w:ind w:left="284" w:hanging="284"/>
        <w:contextualSpacing w:val="0"/>
        <w:jc w:val="both"/>
        <w:rPr>
          <w:rFonts w:cs="Arial"/>
          <w:szCs w:val="24"/>
          <w:lang w:val="en-GB"/>
        </w:rPr>
      </w:pPr>
      <w:r w:rsidRPr="00C91C7E">
        <w:rPr>
          <w:rFonts w:cs="Arial"/>
          <w:szCs w:val="24"/>
          <w:lang w:val="en-GB"/>
        </w:rPr>
        <w:t>Senior researchers</w:t>
      </w:r>
      <w:r w:rsidR="009A2B2B" w:rsidRPr="00C91C7E">
        <w:rPr>
          <w:rFonts w:cs="Arial"/>
          <w:szCs w:val="24"/>
          <w:lang w:val="en-GB"/>
        </w:rPr>
        <w:t xml:space="preserve"> (</w:t>
      </w:r>
      <w:r w:rsidRPr="00C91C7E">
        <w:rPr>
          <w:rFonts w:cs="Arial"/>
          <w:szCs w:val="24"/>
          <w:lang w:val="en-GB"/>
        </w:rPr>
        <w:t>over 5 years</w:t>
      </w:r>
      <w:r w:rsidRPr="00CB430A">
        <w:rPr>
          <w:rFonts w:cs="Arial"/>
          <w:szCs w:val="24"/>
          <w:lang w:val="en-GB"/>
        </w:rPr>
        <w:t xml:space="preserve"> since</w:t>
      </w:r>
      <w:r w:rsidR="009A2B2B" w:rsidRPr="00CB430A">
        <w:rPr>
          <w:rFonts w:cs="Arial"/>
          <w:szCs w:val="24"/>
          <w:lang w:val="en-GB"/>
        </w:rPr>
        <w:t xml:space="preserve"> Ph.D.)</w:t>
      </w:r>
      <w:r w:rsidR="00DB2E32" w:rsidRPr="00CB430A">
        <w:rPr>
          <w:rFonts w:cs="Arial"/>
          <w:szCs w:val="24"/>
          <w:lang w:val="en-GB"/>
        </w:rPr>
        <w:t xml:space="preserve">; </w:t>
      </w:r>
    </w:p>
    <w:p w:rsidR="009A2B2B" w:rsidRPr="001F737A" w:rsidRDefault="009473F2" w:rsidP="006843D9">
      <w:pPr>
        <w:pStyle w:val="Odstavecseseznamem"/>
        <w:numPr>
          <w:ilvl w:val="0"/>
          <w:numId w:val="32"/>
        </w:numPr>
        <w:spacing w:before="40" w:after="40"/>
        <w:ind w:left="284" w:hanging="284"/>
        <w:contextualSpacing w:val="0"/>
        <w:jc w:val="both"/>
        <w:rPr>
          <w:rFonts w:cs="Arial"/>
          <w:szCs w:val="24"/>
          <w:lang w:val="en-GB"/>
        </w:rPr>
      </w:pPr>
      <w:r w:rsidRPr="001F737A">
        <w:rPr>
          <w:rFonts w:cs="Arial"/>
          <w:szCs w:val="24"/>
          <w:lang w:val="en-GB"/>
        </w:rPr>
        <w:t>Junior researchers</w:t>
      </w:r>
      <w:r w:rsidR="006936C1" w:rsidRPr="001F737A">
        <w:rPr>
          <w:rFonts w:cs="Arial"/>
          <w:szCs w:val="24"/>
          <w:lang w:val="en-GB"/>
        </w:rPr>
        <w:t xml:space="preserve"> </w:t>
      </w:r>
      <w:r w:rsidR="009A2B2B" w:rsidRPr="001F737A">
        <w:rPr>
          <w:rFonts w:cs="Arial"/>
          <w:szCs w:val="24"/>
          <w:lang w:val="en-GB"/>
        </w:rPr>
        <w:t>– postdo</w:t>
      </w:r>
      <w:r w:rsidR="00126FFD" w:rsidRPr="001F737A">
        <w:rPr>
          <w:rFonts w:cs="Arial"/>
          <w:szCs w:val="24"/>
          <w:lang w:val="en-GB"/>
        </w:rPr>
        <w:t>cs</w:t>
      </w:r>
      <w:r w:rsidR="009A2B2B" w:rsidRPr="001F737A">
        <w:rPr>
          <w:rFonts w:cs="Arial"/>
          <w:szCs w:val="24"/>
          <w:lang w:val="en-GB"/>
        </w:rPr>
        <w:t xml:space="preserve"> (</w:t>
      </w:r>
      <w:r w:rsidR="00126FFD" w:rsidRPr="001F737A">
        <w:rPr>
          <w:rFonts w:cs="Arial"/>
          <w:szCs w:val="24"/>
          <w:lang w:val="en-GB"/>
        </w:rPr>
        <w:t>within 5 years since Ph.D.</w:t>
      </w:r>
      <w:r w:rsidR="009A2B2B" w:rsidRPr="001F737A">
        <w:rPr>
          <w:rFonts w:cs="Arial"/>
          <w:szCs w:val="24"/>
          <w:lang w:val="en-GB"/>
        </w:rPr>
        <w:t>);</w:t>
      </w:r>
    </w:p>
    <w:p w:rsidR="009A2B2B" w:rsidRPr="001F737A" w:rsidRDefault="009473F2" w:rsidP="006843D9">
      <w:pPr>
        <w:pStyle w:val="Odstavecseseznamem"/>
        <w:numPr>
          <w:ilvl w:val="0"/>
          <w:numId w:val="32"/>
        </w:numPr>
        <w:spacing w:before="40" w:after="40"/>
        <w:ind w:left="284" w:hanging="284"/>
        <w:contextualSpacing w:val="0"/>
        <w:jc w:val="both"/>
        <w:rPr>
          <w:rFonts w:cs="Arial"/>
          <w:szCs w:val="24"/>
          <w:lang w:val="en-GB"/>
        </w:rPr>
      </w:pPr>
      <w:r w:rsidRPr="001F737A">
        <w:rPr>
          <w:rFonts w:cs="Arial"/>
          <w:szCs w:val="24"/>
          <w:lang w:val="en-GB"/>
        </w:rPr>
        <w:t>Students</w:t>
      </w:r>
      <w:r w:rsidR="009A2B2B" w:rsidRPr="001F737A">
        <w:rPr>
          <w:rFonts w:cs="Arial"/>
          <w:szCs w:val="24"/>
          <w:lang w:val="en-GB"/>
        </w:rPr>
        <w:t xml:space="preserve"> (</w:t>
      </w:r>
      <w:r w:rsidR="00126FFD" w:rsidRPr="001F737A">
        <w:rPr>
          <w:rFonts w:cs="Arial"/>
          <w:szCs w:val="24"/>
          <w:lang w:val="en-GB"/>
        </w:rPr>
        <w:t>Ph.D.</w:t>
      </w:r>
      <w:r w:rsidR="00C859F8">
        <w:rPr>
          <w:rFonts w:cs="Arial"/>
          <w:szCs w:val="24"/>
          <w:lang w:val="en-GB"/>
        </w:rPr>
        <w:t>,</w:t>
      </w:r>
      <w:r w:rsidR="00D1582C">
        <w:rPr>
          <w:rFonts w:cs="Arial"/>
          <w:szCs w:val="24"/>
          <w:lang w:val="en-GB"/>
        </w:rPr>
        <w:t xml:space="preserve"> </w:t>
      </w:r>
      <w:r w:rsidR="00530ED7">
        <w:rPr>
          <w:rFonts w:cs="Arial"/>
          <w:szCs w:val="24"/>
          <w:lang w:val="en-GB"/>
        </w:rPr>
        <w:t>Master</w:t>
      </w:r>
      <w:r w:rsidR="00C859F8">
        <w:rPr>
          <w:rFonts w:cs="Arial"/>
          <w:szCs w:val="24"/>
          <w:lang w:val="en-GB"/>
        </w:rPr>
        <w:t xml:space="preserve">) </w:t>
      </w:r>
      <w:r w:rsidR="00B5061F" w:rsidRPr="001F737A">
        <w:rPr>
          <w:rFonts w:cs="Arial"/>
          <w:szCs w:val="24"/>
          <w:lang w:val="en-GB"/>
        </w:rPr>
        <w:t>;</w:t>
      </w:r>
    </w:p>
    <w:p w:rsidR="006936C1" w:rsidRDefault="00C91C7E" w:rsidP="00C91C7E">
      <w:pPr>
        <w:pStyle w:val="Odstavecseseznamem"/>
        <w:numPr>
          <w:ilvl w:val="0"/>
          <w:numId w:val="36"/>
        </w:numPr>
        <w:spacing w:before="40" w:after="40"/>
        <w:ind w:left="360"/>
        <w:jc w:val="both"/>
        <w:rPr>
          <w:rFonts w:cs="Arial"/>
          <w:szCs w:val="24"/>
          <w:lang w:val="en-GB"/>
        </w:rPr>
      </w:pPr>
      <w:r w:rsidRPr="00C91C7E">
        <w:rPr>
          <w:rFonts w:cs="Arial"/>
          <w:szCs w:val="24"/>
          <w:lang w:val="en-GB"/>
        </w:rPr>
        <w:t>Other (such as science-tech workers</w:t>
      </w:r>
    </w:p>
    <w:p w:rsidR="00414CB7" w:rsidRPr="00414CB7" w:rsidRDefault="00414CB7" w:rsidP="00414CB7">
      <w:pPr>
        <w:spacing w:before="40" w:after="40"/>
        <w:jc w:val="both"/>
        <w:rPr>
          <w:rFonts w:cs="Arial"/>
          <w:szCs w:val="24"/>
          <w:lang w:val="en-GB"/>
        </w:rPr>
      </w:pPr>
    </w:p>
    <w:p w:rsidR="00104D6C" w:rsidRPr="001F737A" w:rsidRDefault="00104D6C" w:rsidP="00104D6C">
      <w:pPr>
        <w:shd w:val="clear" w:color="auto" w:fill="FFFFFF" w:themeFill="background1"/>
        <w:spacing w:before="40" w:after="40"/>
        <w:jc w:val="both"/>
        <w:rPr>
          <w:rFonts w:cs="Arial"/>
          <w:b/>
          <w:sz w:val="28"/>
          <w:szCs w:val="24"/>
          <w:shd w:val="clear" w:color="auto" w:fill="C6D9F1" w:themeFill="text2" w:themeFillTint="33"/>
          <w:lang w:val="en-GB"/>
        </w:rPr>
      </w:pPr>
      <w:r w:rsidRPr="001F737A">
        <w:rPr>
          <w:rFonts w:cs="Arial"/>
          <w:b/>
          <w:sz w:val="28"/>
          <w:szCs w:val="24"/>
          <w:shd w:val="clear" w:color="auto" w:fill="C6D9F1" w:themeFill="text2" w:themeFillTint="33"/>
          <w:lang w:val="en-GB"/>
        </w:rPr>
        <w:t xml:space="preserve">Range of exchanges </w:t>
      </w:r>
    </w:p>
    <w:p w:rsidR="00FF5E6D" w:rsidRPr="001F737A" w:rsidRDefault="00F03E56" w:rsidP="00CA5319">
      <w:pPr>
        <w:spacing w:before="40" w:after="40"/>
        <w:jc w:val="both"/>
        <w:rPr>
          <w:rFonts w:cs="Arial"/>
          <w:lang w:val="en-GB"/>
        </w:rPr>
      </w:pPr>
      <w:r w:rsidRPr="001F737A">
        <w:rPr>
          <w:rFonts w:cs="Arial"/>
          <w:b/>
          <w:lang w:val="en-GB"/>
        </w:rPr>
        <w:t>N</w:t>
      </w:r>
      <w:r w:rsidR="00104D6C" w:rsidRPr="001F737A">
        <w:rPr>
          <w:rFonts w:cs="Arial"/>
          <w:b/>
          <w:lang w:val="en-GB"/>
        </w:rPr>
        <w:t xml:space="preserve">umber and length of exchanges and shares of </w:t>
      </w:r>
      <w:r w:rsidRPr="001F737A">
        <w:rPr>
          <w:rFonts w:cs="Arial"/>
          <w:b/>
          <w:lang w:val="en-GB"/>
        </w:rPr>
        <w:t>individual co-investigators</w:t>
      </w:r>
      <w:r w:rsidR="00104D6C" w:rsidRPr="001F737A">
        <w:rPr>
          <w:rFonts w:cs="Arial"/>
          <w:b/>
          <w:lang w:val="en-GB"/>
        </w:rPr>
        <w:t xml:space="preserve"> in exchanges </w:t>
      </w:r>
      <w:r w:rsidR="00104D6C" w:rsidRPr="001F737A">
        <w:rPr>
          <w:rFonts w:cs="Arial"/>
          <w:lang w:val="en-GB"/>
        </w:rPr>
        <w:t>must reflect the scope and objectives of the project and planned activities.</w:t>
      </w:r>
      <w:r w:rsidR="00104D6C" w:rsidRPr="001F737A">
        <w:rPr>
          <w:rFonts w:cs="Arial"/>
          <w:b/>
          <w:lang w:val="en-GB"/>
        </w:rPr>
        <w:t xml:space="preserve"> Days </w:t>
      </w:r>
      <w:r w:rsidR="00635C2E" w:rsidRPr="001F737A">
        <w:rPr>
          <w:rFonts w:cs="Arial"/>
          <w:b/>
          <w:lang w:val="en-GB"/>
        </w:rPr>
        <w:t>not used</w:t>
      </w:r>
      <w:r w:rsidR="00104D6C" w:rsidRPr="001F737A">
        <w:rPr>
          <w:rFonts w:cs="Arial"/>
          <w:b/>
          <w:lang w:val="en-GB"/>
        </w:rPr>
        <w:t xml:space="preserve"> </w:t>
      </w:r>
      <w:r w:rsidR="00104D6C" w:rsidRPr="001F737A">
        <w:rPr>
          <w:rFonts w:cs="Arial"/>
          <w:lang w:val="en-GB"/>
        </w:rPr>
        <w:t>during one calendar year cannot be transferred to subsequent years of the project.</w:t>
      </w:r>
    </w:p>
    <w:p w:rsidR="00104D6C" w:rsidRPr="001F737A" w:rsidRDefault="00104D6C" w:rsidP="00CA5319">
      <w:pPr>
        <w:spacing w:before="40" w:after="40"/>
        <w:jc w:val="both"/>
        <w:rPr>
          <w:rFonts w:cs="Arial"/>
          <w:lang w:val="en-GB"/>
        </w:rPr>
      </w:pPr>
    </w:p>
    <w:p w:rsidR="00FF5E6D" w:rsidRDefault="00603D4E" w:rsidP="00FF5E6D">
      <w:pPr>
        <w:spacing w:before="40" w:after="40"/>
        <w:jc w:val="both"/>
        <w:rPr>
          <w:rFonts w:cs="Arial"/>
          <w:lang w:val="en-GB"/>
        </w:rPr>
      </w:pPr>
      <w:r w:rsidRPr="00672C51">
        <w:rPr>
          <w:rFonts w:cs="Arial"/>
          <w:b/>
          <w:lang w:val="en-GB"/>
        </w:rPr>
        <w:t>Maximum exchange quota</w:t>
      </w:r>
      <w:r w:rsidR="00D00BA7" w:rsidRPr="00672C51">
        <w:rPr>
          <w:rFonts w:cs="Arial"/>
          <w:lang w:val="en-GB"/>
        </w:rPr>
        <w:t xml:space="preserve"> </w:t>
      </w:r>
      <w:r w:rsidR="005B4D55">
        <w:rPr>
          <w:rFonts w:cs="Arial"/>
          <w:lang w:val="en-GB"/>
        </w:rPr>
        <w:t xml:space="preserve">    </w:t>
      </w:r>
      <w:r w:rsidRPr="00672C51">
        <w:rPr>
          <w:rFonts w:cs="Arial"/>
          <w:lang w:val="en-GB"/>
        </w:rPr>
        <w:t>is</w:t>
      </w:r>
      <w:r w:rsidR="00D00BA7" w:rsidRPr="00672C51">
        <w:rPr>
          <w:rFonts w:cs="Arial"/>
          <w:lang w:val="en-GB"/>
        </w:rPr>
        <w:t xml:space="preserve"> </w:t>
      </w:r>
      <w:r w:rsidR="005B4D55">
        <w:rPr>
          <w:rFonts w:cs="Arial"/>
          <w:lang w:val="en-GB"/>
        </w:rPr>
        <w:t xml:space="preserve">   </w:t>
      </w:r>
      <w:r w:rsidR="005963D0" w:rsidRPr="005963D0">
        <w:rPr>
          <w:rFonts w:cs="Arial"/>
          <w:b/>
          <w:lang w:val="en-GB"/>
        </w:rPr>
        <w:t>21</w:t>
      </w:r>
      <w:r w:rsidR="00D00BA7" w:rsidRPr="005963D0">
        <w:rPr>
          <w:rFonts w:cs="Arial"/>
          <w:b/>
          <w:lang w:val="en-GB"/>
        </w:rPr>
        <w:t> </w:t>
      </w:r>
      <w:r w:rsidRPr="001D4451">
        <w:rPr>
          <w:rFonts w:cs="Arial"/>
          <w:b/>
          <w:lang w:val="en-GB"/>
        </w:rPr>
        <w:t>days</w:t>
      </w:r>
      <w:r w:rsidR="00F74A16">
        <w:rPr>
          <w:rFonts w:cs="Arial"/>
          <w:b/>
          <w:lang w:val="en-GB"/>
        </w:rPr>
        <w:t>/year</w:t>
      </w:r>
      <w:r w:rsidR="00530ED7">
        <w:rPr>
          <w:rFonts w:cs="Arial"/>
          <w:b/>
          <w:lang w:val="en-GB"/>
        </w:rPr>
        <w:t>/</w:t>
      </w:r>
      <w:r w:rsidR="00C91C7E">
        <w:rPr>
          <w:rFonts w:cs="Arial"/>
          <w:b/>
          <w:lang w:val="en-GB"/>
        </w:rPr>
        <w:t xml:space="preserve">JP </w:t>
      </w:r>
      <w:r w:rsidR="00C91C7E" w:rsidRPr="00672C51">
        <w:rPr>
          <w:rFonts w:cs="Arial"/>
          <w:lang w:val="en-GB"/>
        </w:rPr>
        <w:t>for</w:t>
      </w:r>
      <w:r w:rsidRPr="00672C51">
        <w:rPr>
          <w:rFonts w:cs="Arial"/>
          <w:lang w:val="en-GB"/>
        </w:rPr>
        <w:t xml:space="preserve"> each of the parties</w:t>
      </w:r>
      <w:r w:rsidR="00FF5E6D" w:rsidRPr="00672C51">
        <w:rPr>
          <w:rFonts w:cs="Arial"/>
          <w:lang w:val="en-GB"/>
        </w:rPr>
        <w:t>.</w:t>
      </w:r>
    </w:p>
    <w:p w:rsidR="0012582F" w:rsidRDefault="0012582F" w:rsidP="00BE1752">
      <w:pPr>
        <w:rPr>
          <w:rFonts w:cs="Arial"/>
          <w:b/>
          <w:sz w:val="28"/>
          <w:szCs w:val="24"/>
          <w:shd w:val="clear" w:color="auto" w:fill="C6D9F1" w:themeFill="text2" w:themeFillTint="33"/>
          <w:lang w:val="en-GB"/>
        </w:rPr>
      </w:pPr>
    </w:p>
    <w:p w:rsidR="0012582F" w:rsidRPr="001F737A" w:rsidRDefault="0012582F" w:rsidP="0012582F">
      <w:pPr>
        <w:rPr>
          <w:rFonts w:cs="Arial"/>
          <w:lang w:val="en-GB"/>
        </w:rPr>
      </w:pPr>
      <w:r>
        <w:rPr>
          <w:rFonts w:cs="Arial"/>
          <w:b/>
          <w:sz w:val="28"/>
          <w:szCs w:val="24"/>
          <w:shd w:val="clear" w:color="auto" w:fill="C6D9F1" w:themeFill="text2" w:themeFillTint="33"/>
          <w:lang w:val="en-GB"/>
        </w:rPr>
        <w:t>Fi</w:t>
      </w:r>
      <w:r w:rsidRPr="001F737A">
        <w:rPr>
          <w:rFonts w:cs="Arial"/>
          <w:b/>
          <w:sz w:val="28"/>
          <w:szCs w:val="24"/>
          <w:shd w:val="clear" w:color="auto" w:fill="C6D9F1" w:themeFill="text2" w:themeFillTint="33"/>
          <w:lang w:val="en-GB"/>
        </w:rPr>
        <w:t xml:space="preserve">nancial </w:t>
      </w:r>
      <w:r>
        <w:rPr>
          <w:rFonts w:cs="Arial"/>
          <w:b/>
          <w:sz w:val="28"/>
          <w:szCs w:val="24"/>
          <w:shd w:val="clear" w:color="auto" w:fill="C6D9F1" w:themeFill="text2" w:themeFillTint="33"/>
          <w:lang w:val="en-GB"/>
        </w:rPr>
        <w:t>provision</w:t>
      </w:r>
      <w:r w:rsidRPr="001F737A">
        <w:rPr>
          <w:rFonts w:cs="Arial"/>
          <w:b/>
          <w:sz w:val="28"/>
          <w:szCs w:val="24"/>
          <w:shd w:val="clear" w:color="auto" w:fill="C6D9F1" w:themeFill="text2" w:themeFillTint="33"/>
          <w:lang w:val="en-GB"/>
        </w:rPr>
        <w:t>s</w:t>
      </w:r>
    </w:p>
    <w:p w:rsidR="0012582F" w:rsidRDefault="0012582F" w:rsidP="0012582F">
      <w:pPr>
        <w:jc w:val="both"/>
        <w:rPr>
          <w:rStyle w:val="hps"/>
          <w:lang w:val="en-GB"/>
        </w:rPr>
      </w:pPr>
      <w:r w:rsidRPr="001F737A">
        <w:rPr>
          <w:rStyle w:val="hps"/>
          <w:lang w:val="en-GB"/>
        </w:rPr>
        <w:t>Funding</w:t>
      </w:r>
      <w:r w:rsidRPr="001F737A">
        <w:rPr>
          <w:lang w:val="en-GB"/>
        </w:rPr>
        <w:t xml:space="preserve"> </w:t>
      </w:r>
      <w:r w:rsidRPr="001F737A">
        <w:rPr>
          <w:rStyle w:val="hps"/>
          <w:lang w:val="en-GB"/>
        </w:rPr>
        <w:t>is provided in the</w:t>
      </w:r>
      <w:r w:rsidRPr="001F737A">
        <w:rPr>
          <w:lang w:val="en-GB"/>
        </w:rPr>
        <w:t xml:space="preserve"> </w:t>
      </w:r>
      <w:r w:rsidRPr="001F737A">
        <w:rPr>
          <w:rStyle w:val="hps"/>
          <w:lang w:val="en-GB"/>
        </w:rPr>
        <w:t>form of a financial</w:t>
      </w:r>
      <w:r w:rsidRPr="001F737A">
        <w:rPr>
          <w:lang w:val="en-GB"/>
        </w:rPr>
        <w:t xml:space="preserve"> </w:t>
      </w:r>
      <w:r w:rsidRPr="001F737A">
        <w:rPr>
          <w:rStyle w:val="hps"/>
          <w:lang w:val="en-GB"/>
        </w:rPr>
        <w:t>contribution</w:t>
      </w:r>
      <w:r w:rsidRPr="001F737A">
        <w:rPr>
          <w:lang w:val="en-GB"/>
        </w:rPr>
        <w:t xml:space="preserve"> </w:t>
      </w:r>
      <w:r w:rsidRPr="001F737A">
        <w:rPr>
          <w:rStyle w:val="hps"/>
          <w:lang w:val="en-GB"/>
        </w:rPr>
        <w:t>toward the costs of</w:t>
      </w:r>
      <w:r w:rsidRPr="001F737A">
        <w:rPr>
          <w:lang w:val="en-GB"/>
        </w:rPr>
        <w:t xml:space="preserve"> </w:t>
      </w:r>
      <w:r w:rsidRPr="001F737A">
        <w:rPr>
          <w:rStyle w:val="hps"/>
          <w:lang w:val="en-GB"/>
        </w:rPr>
        <w:t>mobility</w:t>
      </w:r>
      <w:r w:rsidRPr="001F737A">
        <w:rPr>
          <w:lang w:val="en-GB"/>
        </w:rPr>
        <w:t xml:space="preserve"> </w:t>
      </w:r>
      <w:r w:rsidRPr="001F737A">
        <w:rPr>
          <w:rStyle w:val="hps"/>
          <w:lang w:val="en-GB"/>
        </w:rPr>
        <w:t>(exchanges</w:t>
      </w:r>
      <w:r w:rsidRPr="001F737A">
        <w:rPr>
          <w:lang w:val="en-GB"/>
        </w:rPr>
        <w:t xml:space="preserve"> </w:t>
      </w:r>
      <w:r w:rsidRPr="001F737A">
        <w:rPr>
          <w:rStyle w:val="hps"/>
          <w:lang w:val="en-GB"/>
        </w:rPr>
        <w:t>of Czech and partner</w:t>
      </w:r>
      <w:r w:rsidRPr="001F737A">
        <w:rPr>
          <w:lang w:val="en-GB"/>
        </w:rPr>
        <w:t xml:space="preserve"> </w:t>
      </w:r>
      <w:r w:rsidRPr="001F737A">
        <w:rPr>
          <w:rStyle w:val="hps"/>
          <w:lang w:val="en-GB"/>
        </w:rPr>
        <w:t>members</w:t>
      </w:r>
      <w:r w:rsidRPr="001F737A">
        <w:rPr>
          <w:lang w:val="en-GB"/>
        </w:rPr>
        <w:t xml:space="preserve"> </w:t>
      </w:r>
      <w:r w:rsidRPr="001F737A">
        <w:rPr>
          <w:rStyle w:val="hps"/>
          <w:lang w:val="en-GB"/>
        </w:rPr>
        <w:t>of the research team</w:t>
      </w:r>
      <w:r w:rsidRPr="001F737A">
        <w:rPr>
          <w:lang w:val="en-GB"/>
        </w:rPr>
        <w:t xml:space="preserve">), </w:t>
      </w:r>
      <w:r w:rsidRPr="001F737A">
        <w:rPr>
          <w:rStyle w:val="hps"/>
          <w:lang w:val="en-GB"/>
        </w:rPr>
        <w:t>in direct</w:t>
      </w:r>
      <w:r w:rsidRPr="001F737A">
        <w:rPr>
          <w:lang w:val="en-GB"/>
        </w:rPr>
        <w:t xml:space="preserve"> </w:t>
      </w:r>
      <w:r w:rsidRPr="001F737A">
        <w:rPr>
          <w:rStyle w:val="hps"/>
          <w:lang w:val="en-GB"/>
        </w:rPr>
        <w:t>connection with the implementation of</w:t>
      </w:r>
      <w:r w:rsidRPr="001F737A">
        <w:rPr>
          <w:lang w:val="en-GB"/>
        </w:rPr>
        <w:t xml:space="preserve"> </w:t>
      </w:r>
      <w:r w:rsidRPr="001F737A">
        <w:rPr>
          <w:rStyle w:val="hps"/>
          <w:lang w:val="en-GB"/>
        </w:rPr>
        <w:t>the project.</w:t>
      </w:r>
    </w:p>
    <w:p w:rsidR="0012582F" w:rsidRPr="001F737A" w:rsidRDefault="0012582F" w:rsidP="0012582F">
      <w:pPr>
        <w:jc w:val="both"/>
        <w:rPr>
          <w:szCs w:val="24"/>
          <w:lang w:val="en-GB"/>
        </w:rPr>
      </w:pPr>
    </w:p>
    <w:p w:rsidR="0012582F" w:rsidRPr="001F737A" w:rsidRDefault="0012582F" w:rsidP="0012582F">
      <w:pPr>
        <w:spacing w:before="40" w:after="40"/>
        <w:jc w:val="both"/>
        <w:rPr>
          <w:rStyle w:val="hps"/>
          <w:lang w:val="en-GB"/>
        </w:rPr>
      </w:pPr>
      <w:r w:rsidRPr="001F737A">
        <w:rPr>
          <w:rStyle w:val="hps"/>
          <w:b/>
          <w:lang w:val="en-GB"/>
        </w:rPr>
        <w:t>Financial contributors</w:t>
      </w:r>
      <w:r w:rsidRPr="001F737A">
        <w:rPr>
          <w:rStyle w:val="hps"/>
          <w:lang w:val="en-GB"/>
        </w:rPr>
        <w:t xml:space="preserve"> are: </w:t>
      </w:r>
    </w:p>
    <w:p w:rsidR="0012582F" w:rsidRPr="001D4451" w:rsidRDefault="0012582F" w:rsidP="0012582F">
      <w:pPr>
        <w:pStyle w:val="Odstavecseseznamem"/>
        <w:numPr>
          <w:ilvl w:val="0"/>
          <w:numId w:val="32"/>
        </w:numPr>
        <w:spacing w:before="40" w:after="40"/>
        <w:ind w:left="284" w:hanging="284"/>
        <w:contextualSpacing w:val="0"/>
        <w:jc w:val="both"/>
        <w:rPr>
          <w:rFonts w:cs="Arial"/>
          <w:szCs w:val="24"/>
          <w:lang w:val="en-GB"/>
        </w:rPr>
      </w:pPr>
      <w:r w:rsidRPr="001D4451">
        <w:rPr>
          <w:rFonts w:cs="Arial"/>
          <w:b/>
          <w:szCs w:val="24"/>
          <w:lang w:val="en-GB"/>
        </w:rPr>
        <w:t>On the Czech side</w:t>
      </w:r>
      <w:r w:rsidRPr="001D4451">
        <w:rPr>
          <w:rFonts w:cs="Arial"/>
          <w:szCs w:val="24"/>
          <w:lang w:val="en-GB"/>
        </w:rPr>
        <w:t xml:space="preserve"> the CAS; </w:t>
      </w:r>
    </w:p>
    <w:p w:rsidR="0012582F" w:rsidRPr="00CB430A" w:rsidRDefault="0012582F" w:rsidP="0012582F">
      <w:pPr>
        <w:pStyle w:val="Odstavecseseznamem"/>
        <w:numPr>
          <w:ilvl w:val="0"/>
          <w:numId w:val="32"/>
        </w:numPr>
        <w:spacing w:before="40" w:after="40"/>
        <w:ind w:left="284" w:hanging="284"/>
        <w:contextualSpacing w:val="0"/>
        <w:jc w:val="both"/>
        <w:rPr>
          <w:rFonts w:cs="Arial"/>
          <w:szCs w:val="24"/>
          <w:lang w:val="en-GB"/>
        </w:rPr>
      </w:pPr>
      <w:r w:rsidRPr="00CB430A">
        <w:rPr>
          <w:rFonts w:cs="Arial"/>
          <w:b/>
          <w:szCs w:val="24"/>
          <w:lang w:val="en-GB"/>
        </w:rPr>
        <w:t>On the partner side</w:t>
      </w:r>
      <w:r w:rsidRPr="00CB430A">
        <w:rPr>
          <w:rFonts w:cs="Arial"/>
          <w:szCs w:val="24"/>
          <w:lang w:val="en-GB"/>
        </w:rPr>
        <w:t xml:space="preserve"> </w:t>
      </w:r>
      <w:r>
        <w:rPr>
          <w:rFonts w:cs="Arial"/>
          <w:szCs w:val="24"/>
          <w:lang w:val="en-GB"/>
        </w:rPr>
        <w:t xml:space="preserve">, </w:t>
      </w:r>
      <w:r w:rsidR="005963D0">
        <w:rPr>
          <w:rFonts w:cs="Arial"/>
          <w:szCs w:val="24"/>
          <w:lang w:val="en-GB"/>
        </w:rPr>
        <w:t>LZA</w:t>
      </w:r>
    </w:p>
    <w:p w:rsidR="000111A3" w:rsidRPr="001F737A" w:rsidRDefault="006759AC" w:rsidP="00C4118F">
      <w:pPr>
        <w:rPr>
          <w:rStyle w:val="hps"/>
          <w:lang w:val="en-GB"/>
        </w:rPr>
      </w:pPr>
      <w:r w:rsidRPr="001F737A">
        <w:rPr>
          <w:rFonts w:cs="Arial"/>
          <w:b/>
          <w:sz w:val="28"/>
          <w:szCs w:val="24"/>
          <w:shd w:val="clear" w:color="auto" w:fill="C6D9F1" w:themeFill="text2" w:themeFillTint="33"/>
          <w:lang w:val="en-GB"/>
        </w:rPr>
        <w:br w:type="page"/>
      </w:r>
      <w:r w:rsidR="000111A3" w:rsidRPr="001F737A">
        <w:rPr>
          <w:rStyle w:val="hps"/>
          <w:lang w:val="en-GB"/>
        </w:rPr>
        <w:lastRenderedPageBreak/>
        <w:t xml:space="preserve">Financial contributions will be </w:t>
      </w:r>
      <w:r w:rsidR="00663A8D" w:rsidRPr="001F737A">
        <w:rPr>
          <w:rStyle w:val="hps"/>
          <w:lang w:val="en-GB"/>
        </w:rPr>
        <w:t>provided</w:t>
      </w:r>
      <w:r w:rsidR="000111A3" w:rsidRPr="001F737A">
        <w:rPr>
          <w:rStyle w:val="hps"/>
          <w:lang w:val="en-GB"/>
        </w:rPr>
        <w:t xml:space="preserve"> to the maximum amount specified in the project proposal, unless </w:t>
      </w:r>
      <w:r w:rsidR="00D507EC" w:rsidRPr="001F737A">
        <w:rPr>
          <w:rStyle w:val="hps"/>
          <w:lang w:val="en-GB"/>
        </w:rPr>
        <w:t>situations</w:t>
      </w:r>
      <w:r w:rsidR="00953BD0" w:rsidRPr="001F737A">
        <w:rPr>
          <w:rStyle w:val="hps"/>
          <w:lang w:val="en-GB"/>
        </w:rPr>
        <w:t>,</w:t>
      </w:r>
      <w:r w:rsidR="00D507EC" w:rsidRPr="001F737A">
        <w:rPr>
          <w:rStyle w:val="hps"/>
          <w:lang w:val="en-GB"/>
        </w:rPr>
        <w:t xml:space="preserve"> such as </w:t>
      </w:r>
      <w:r w:rsidR="000111A3" w:rsidRPr="001F737A">
        <w:rPr>
          <w:rStyle w:val="hps"/>
          <w:lang w:val="en-GB"/>
        </w:rPr>
        <w:t>budget cuts or limited budget drawing as a result of provisional arrangements</w:t>
      </w:r>
      <w:r w:rsidR="00953BD0" w:rsidRPr="001F737A">
        <w:rPr>
          <w:rStyle w:val="hps"/>
          <w:lang w:val="en-GB"/>
        </w:rPr>
        <w:t>,</w:t>
      </w:r>
      <w:r w:rsidR="00D507EC" w:rsidRPr="001F737A">
        <w:rPr>
          <w:rStyle w:val="hps"/>
          <w:lang w:val="en-GB"/>
        </w:rPr>
        <w:t xml:space="preserve"> occur</w:t>
      </w:r>
      <w:r w:rsidR="000111A3" w:rsidRPr="001F737A">
        <w:rPr>
          <w:rStyle w:val="hps"/>
          <w:lang w:val="en-GB"/>
        </w:rPr>
        <w:t>.</w:t>
      </w:r>
    </w:p>
    <w:p w:rsidR="001616F1" w:rsidRPr="001F737A" w:rsidRDefault="001616F1" w:rsidP="00CA5319">
      <w:pPr>
        <w:spacing w:before="40" w:after="40"/>
        <w:jc w:val="both"/>
        <w:rPr>
          <w:rFonts w:cs="Arial"/>
          <w:szCs w:val="24"/>
          <w:lang w:val="en-GB"/>
        </w:rPr>
      </w:pPr>
    </w:p>
    <w:p w:rsidR="001616F1" w:rsidRPr="001F737A" w:rsidRDefault="009E75A5" w:rsidP="00CA5319">
      <w:pPr>
        <w:spacing w:before="40" w:after="40"/>
        <w:jc w:val="both"/>
        <w:rPr>
          <w:rFonts w:cs="Arial"/>
          <w:szCs w:val="24"/>
          <w:lang w:val="en-GB"/>
        </w:rPr>
      </w:pPr>
      <w:r w:rsidRPr="001F737A">
        <w:rPr>
          <w:rStyle w:val="hps"/>
          <w:lang w:val="en-GB"/>
        </w:rPr>
        <w:t xml:space="preserve">Management of funds is </w:t>
      </w:r>
      <w:r w:rsidR="00663A8D" w:rsidRPr="001F737A">
        <w:rPr>
          <w:rStyle w:val="hps"/>
          <w:lang w:val="en-GB"/>
        </w:rPr>
        <w:t xml:space="preserve">the responsibility of the </w:t>
      </w:r>
      <w:r w:rsidR="009B5561" w:rsidRPr="001F737A">
        <w:rPr>
          <w:rStyle w:val="hps"/>
          <w:lang w:val="en-GB"/>
        </w:rPr>
        <w:t>investigator’s</w:t>
      </w:r>
      <w:r w:rsidRPr="001F737A">
        <w:rPr>
          <w:rStyle w:val="hps"/>
          <w:lang w:val="en-GB"/>
        </w:rPr>
        <w:t xml:space="preserve"> institute. Detailed</w:t>
      </w:r>
      <w:r w:rsidRPr="001F737A">
        <w:rPr>
          <w:lang w:val="en-GB"/>
        </w:rPr>
        <w:t xml:space="preserve"> </w:t>
      </w:r>
      <w:r w:rsidRPr="001F737A">
        <w:rPr>
          <w:rStyle w:val="hps"/>
          <w:lang w:val="en-GB"/>
        </w:rPr>
        <w:t>conditions and rules of</w:t>
      </w:r>
      <w:r w:rsidRPr="001F737A">
        <w:rPr>
          <w:lang w:val="en-GB"/>
        </w:rPr>
        <w:t xml:space="preserve"> management of </w:t>
      </w:r>
      <w:r w:rsidRPr="001F737A">
        <w:rPr>
          <w:rStyle w:val="hps"/>
          <w:lang w:val="en-GB"/>
        </w:rPr>
        <w:t>financial contributions</w:t>
      </w:r>
      <w:r w:rsidRPr="001F737A">
        <w:rPr>
          <w:lang w:val="en-GB"/>
        </w:rPr>
        <w:t xml:space="preserve"> </w:t>
      </w:r>
      <w:r w:rsidRPr="001F737A">
        <w:rPr>
          <w:rStyle w:val="hps"/>
          <w:lang w:val="en-GB"/>
        </w:rPr>
        <w:t>are specified in</w:t>
      </w:r>
      <w:r w:rsidRPr="001F737A">
        <w:rPr>
          <w:lang w:val="en-GB"/>
        </w:rPr>
        <w:t xml:space="preserve"> </w:t>
      </w:r>
      <w:r w:rsidRPr="001F737A">
        <w:rPr>
          <w:rStyle w:val="hps"/>
          <w:lang w:val="en-GB"/>
        </w:rPr>
        <w:t>internal</w:t>
      </w:r>
      <w:r w:rsidRPr="001F737A">
        <w:rPr>
          <w:lang w:val="en-GB"/>
        </w:rPr>
        <w:t xml:space="preserve"> </w:t>
      </w:r>
      <w:r w:rsidRPr="001F737A">
        <w:rPr>
          <w:rStyle w:val="hps"/>
          <w:lang w:val="en-GB"/>
        </w:rPr>
        <w:t>guidelines of</w:t>
      </w:r>
      <w:r w:rsidRPr="001F737A">
        <w:rPr>
          <w:lang w:val="en-GB"/>
        </w:rPr>
        <w:t xml:space="preserve"> </w:t>
      </w:r>
      <w:r w:rsidRPr="001F737A">
        <w:rPr>
          <w:rStyle w:val="hps"/>
          <w:lang w:val="en-GB"/>
        </w:rPr>
        <w:t>partner organizations.</w:t>
      </w:r>
      <w:r w:rsidR="005B4D55">
        <w:rPr>
          <w:rStyle w:val="hps"/>
          <w:lang w:val="en-GB"/>
        </w:rPr>
        <w:t xml:space="preserve"> (CAS in the Czech Republic and </w:t>
      </w:r>
      <w:r w:rsidR="005963D0">
        <w:rPr>
          <w:rStyle w:val="hps"/>
          <w:lang w:val="en-GB"/>
        </w:rPr>
        <w:t>LZA</w:t>
      </w:r>
      <w:r w:rsidR="001D4451">
        <w:rPr>
          <w:rStyle w:val="hps"/>
          <w:lang w:val="en-GB"/>
        </w:rPr>
        <w:t xml:space="preserve"> in </w:t>
      </w:r>
      <w:r w:rsidR="005963D0">
        <w:rPr>
          <w:rStyle w:val="hps"/>
          <w:lang w:val="en-GB"/>
        </w:rPr>
        <w:t>Latvia</w:t>
      </w:r>
      <w:r w:rsidR="005B4D55">
        <w:rPr>
          <w:rStyle w:val="hps"/>
          <w:lang w:val="en-GB"/>
        </w:rPr>
        <w:t>)</w:t>
      </w:r>
    </w:p>
    <w:p w:rsidR="00CA5319" w:rsidRPr="001F737A" w:rsidRDefault="00CA5319" w:rsidP="00CA5319">
      <w:pPr>
        <w:spacing w:before="40" w:after="40"/>
        <w:rPr>
          <w:rFonts w:cs="Arial"/>
          <w:lang w:val="en-GB"/>
        </w:rPr>
      </w:pPr>
    </w:p>
    <w:p w:rsidR="005A200B" w:rsidRPr="001F737A" w:rsidRDefault="004C33BB" w:rsidP="00CA5319">
      <w:pPr>
        <w:spacing w:before="40" w:after="40"/>
        <w:jc w:val="both"/>
        <w:rPr>
          <w:rStyle w:val="hps"/>
          <w:lang w:val="en-GB"/>
        </w:rPr>
      </w:pPr>
      <w:r w:rsidRPr="001F737A">
        <w:rPr>
          <w:rStyle w:val="hps"/>
          <w:lang w:val="en-GB"/>
        </w:rPr>
        <w:t>F</w:t>
      </w:r>
      <w:r w:rsidR="009E60A5" w:rsidRPr="001F737A">
        <w:rPr>
          <w:rStyle w:val="hps"/>
          <w:lang w:val="en-GB"/>
        </w:rPr>
        <w:t>inancial</w:t>
      </w:r>
      <w:r w:rsidR="009E60A5" w:rsidRPr="001F737A">
        <w:rPr>
          <w:lang w:val="en-GB"/>
        </w:rPr>
        <w:t xml:space="preserve"> </w:t>
      </w:r>
      <w:r w:rsidR="009E60A5" w:rsidRPr="001F737A">
        <w:rPr>
          <w:rStyle w:val="hps"/>
          <w:lang w:val="en-GB"/>
        </w:rPr>
        <w:t xml:space="preserve">contribution may </w:t>
      </w:r>
      <w:r w:rsidR="009E60A5" w:rsidRPr="001D4451">
        <w:rPr>
          <w:rStyle w:val="hps"/>
          <w:lang w:val="en-GB"/>
        </w:rPr>
        <w:t xml:space="preserve">be </w:t>
      </w:r>
      <w:r w:rsidR="00663A8D" w:rsidRPr="001D4451">
        <w:rPr>
          <w:rStyle w:val="hps"/>
          <w:lang w:val="en-GB"/>
        </w:rPr>
        <w:t>provid</w:t>
      </w:r>
      <w:r w:rsidR="009E60A5" w:rsidRPr="001D4451">
        <w:rPr>
          <w:rStyle w:val="hps"/>
          <w:lang w:val="en-GB"/>
        </w:rPr>
        <w:t>ed</w:t>
      </w:r>
      <w:r w:rsidR="009E60A5" w:rsidRPr="001D4451">
        <w:rPr>
          <w:lang w:val="en-GB"/>
        </w:rPr>
        <w:t xml:space="preserve"> </w:t>
      </w:r>
      <w:r w:rsidR="009E60A5" w:rsidRPr="001D4451">
        <w:rPr>
          <w:rStyle w:val="hps"/>
          <w:lang w:val="en-GB"/>
        </w:rPr>
        <w:t>only</w:t>
      </w:r>
      <w:r w:rsidR="009E60A5" w:rsidRPr="001F737A">
        <w:rPr>
          <w:lang w:val="en-GB"/>
        </w:rPr>
        <w:t xml:space="preserve"> </w:t>
      </w:r>
      <w:r w:rsidR="009E60A5" w:rsidRPr="001F737A">
        <w:rPr>
          <w:rStyle w:val="hps"/>
          <w:lang w:val="en-GB"/>
        </w:rPr>
        <w:t>in</w:t>
      </w:r>
      <w:r w:rsidR="009E60A5" w:rsidRPr="001F737A">
        <w:rPr>
          <w:lang w:val="en-GB"/>
        </w:rPr>
        <w:t xml:space="preserve"> </w:t>
      </w:r>
      <w:r w:rsidR="009E60A5" w:rsidRPr="001F737A">
        <w:rPr>
          <w:rStyle w:val="hps"/>
          <w:lang w:val="en-GB"/>
        </w:rPr>
        <w:t xml:space="preserve">the </w:t>
      </w:r>
      <w:r w:rsidRPr="001F737A">
        <w:rPr>
          <w:rStyle w:val="hps"/>
          <w:lang w:val="en-GB"/>
        </w:rPr>
        <w:t xml:space="preserve">year of </w:t>
      </w:r>
      <w:r w:rsidR="00663A8D" w:rsidRPr="001F737A">
        <w:rPr>
          <w:rStyle w:val="hps"/>
          <w:lang w:val="en-GB"/>
        </w:rPr>
        <w:t>the exchange realisation</w:t>
      </w:r>
      <w:r w:rsidR="009E60A5" w:rsidRPr="001F737A">
        <w:rPr>
          <w:rStyle w:val="hps"/>
          <w:lang w:val="en-GB"/>
        </w:rPr>
        <w:t>,</w:t>
      </w:r>
      <w:r w:rsidR="009E60A5" w:rsidRPr="001F737A">
        <w:rPr>
          <w:lang w:val="en-GB"/>
        </w:rPr>
        <w:t xml:space="preserve"> </w:t>
      </w:r>
      <w:r w:rsidR="009E60A5" w:rsidRPr="001F737A">
        <w:rPr>
          <w:rStyle w:val="hps"/>
          <w:lang w:val="en-GB"/>
        </w:rPr>
        <w:t>i</w:t>
      </w:r>
      <w:r w:rsidRPr="001F737A">
        <w:rPr>
          <w:rStyle w:val="hps"/>
          <w:lang w:val="en-GB"/>
        </w:rPr>
        <w:t>.</w:t>
      </w:r>
      <w:r w:rsidR="009E60A5" w:rsidRPr="001F737A">
        <w:rPr>
          <w:rStyle w:val="hps"/>
          <w:lang w:val="en-GB"/>
        </w:rPr>
        <w:t>e</w:t>
      </w:r>
      <w:r w:rsidRPr="001F737A">
        <w:rPr>
          <w:rStyle w:val="hps"/>
          <w:lang w:val="en-GB"/>
        </w:rPr>
        <w:t>.</w:t>
      </w:r>
      <w:r w:rsidR="009E60A5" w:rsidRPr="001F737A">
        <w:rPr>
          <w:lang w:val="en-GB"/>
        </w:rPr>
        <w:t xml:space="preserve"> </w:t>
      </w:r>
      <w:r w:rsidR="009E60A5" w:rsidRPr="001F737A">
        <w:rPr>
          <w:rStyle w:val="hps"/>
          <w:lang w:val="en-GB"/>
        </w:rPr>
        <w:t>unclaimed</w:t>
      </w:r>
      <w:r w:rsidR="009E60A5" w:rsidRPr="001F737A">
        <w:rPr>
          <w:lang w:val="en-GB"/>
        </w:rPr>
        <w:t xml:space="preserve"> </w:t>
      </w:r>
      <w:r w:rsidR="009E60A5" w:rsidRPr="001F737A">
        <w:rPr>
          <w:rStyle w:val="hps"/>
          <w:lang w:val="en-GB"/>
        </w:rPr>
        <w:t>requirements for</w:t>
      </w:r>
      <w:r w:rsidR="009E60A5" w:rsidRPr="001F737A">
        <w:rPr>
          <w:lang w:val="en-GB"/>
        </w:rPr>
        <w:t xml:space="preserve"> </w:t>
      </w:r>
      <w:r w:rsidR="009E60A5" w:rsidRPr="001F737A">
        <w:rPr>
          <w:rStyle w:val="hps"/>
          <w:lang w:val="en-GB"/>
        </w:rPr>
        <w:t>financial contributions</w:t>
      </w:r>
      <w:r w:rsidR="009E60A5" w:rsidRPr="001F737A">
        <w:rPr>
          <w:lang w:val="en-GB"/>
        </w:rPr>
        <w:t xml:space="preserve"> </w:t>
      </w:r>
      <w:r w:rsidRPr="001F737A">
        <w:rPr>
          <w:rStyle w:val="hps"/>
          <w:lang w:val="en-GB"/>
        </w:rPr>
        <w:t>can</w:t>
      </w:r>
      <w:r w:rsidR="009E60A5" w:rsidRPr="001F737A">
        <w:rPr>
          <w:rStyle w:val="hps"/>
          <w:lang w:val="en-GB"/>
        </w:rPr>
        <w:t>not be claimed</w:t>
      </w:r>
      <w:r w:rsidR="009E60A5" w:rsidRPr="001F737A">
        <w:rPr>
          <w:lang w:val="en-GB"/>
        </w:rPr>
        <w:t xml:space="preserve"> </w:t>
      </w:r>
      <w:r w:rsidR="009E60A5" w:rsidRPr="001F737A">
        <w:rPr>
          <w:rStyle w:val="hps"/>
          <w:lang w:val="en-GB"/>
        </w:rPr>
        <w:t xml:space="preserve">in </w:t>
      </w:r>
      <w:r w:rsidR="00635C2E" w:rsidRPr="001F737A">
        <w:rPr>
          <w:rStyle w:val="hps"/>
          <w:lang w:val="en-GB"/>
        </w:rPr>
        <w:t>subsequent</w:t>
      </w:r>
      <w:r w:rsidR="009E60A5" w:rsidRPr="001F737A">
        <w:rPr>
          <w:rStyle w:val="hps"/>
          <w:lang w:val="en-GB"/>
        </w:rPr>
        <w:t xml:space="preserve"> years.</w:t>
      </w:r>
    </w:p>
    <w:p w:rsidR="009E60A5" w:rsidRPr="001F737A" w:rsidRDefault="009E60A5" w:rsidP="00CA5319">
      <w:pPr>
        <w:spacing w:before="40" w:after="40"/>
        <w:jc w:val="both"/>
        <w:rPr>
          <w:rFonts w:cs="Arial"/>
          <w:szCs w:val="24"/>
          <w:lang w:val="en-GB"/>
        </w:rPr>
      </w:pPr>
    </w:p>
    <w:p w:rsidR="005B4D55" w:rsidRDefault="00635C2E" w:rsidP="00672C51">
      <w:pPr>
        <w:spacing w:before="40" w:after="40"/>
        <w:jc w:val="both"/>
        <w:rPr>
          <w:lang w:val="en-GB"/>
        </w:rPr>
      </w:pPr>
      <w:r w:rsidRPr="001F737A">
        <w:rPr>
          <w:rStyle w:val="hps"/>
          <w:lang w:val="en-GB"/>
        </w:rPr>
        <w:t>Provision</w:t>
      </w:r>
      <w:r w:rsidR="00403A92" w:rsidRPr="001F737A">
        <w:rPr>
          <w:rStyle w:val="hps"/>
          <w:lang w:val="en-GB"/>
        </w:rPr>
        <w:t xml:space="preserve"> of</w:t>
      </w:r>
      <w:r w:rsidR="00403A92" w:rsidRPr="001F737A">
        <w:rPr>
          <w:lang w:val="en-GB"/>
        </w:rPr>
        <w:t xml:space="preserve"> </w:t>
      </w:r>
      <w:r w:rsidR="00403A92" w:rsidRPr="001F737A">
        <w:rPr>
          <w:rStyle w:val="hps"/>
          <w:lang w:val="en-GB"/>
        </w:rPr>
        <w:t>financial contributions</w:t>
      </w:r>
      <w:r w:rsidR="00403A92" w:rsidRPr="001F737A">
        <w:rPr>
          <w:lang w:val="en-GB"/>
        </w:rPr>
        <w:t xml:space="preserve"> </w:t>
      </w:r>
      <w:r w:rsidR="00403A92" w:rsidRPr="001F737A">
        <w:rPr>
          <w:rStyle w:val="hps"/>
          <w:lang w:val="en-GB"/>
        </w:rPr>
        <w:t xml:space="preserve">is only </w:t>
      </w:r>
      <w:r w:rsidR="00403A92" w:rsidRPr="00535819">
        <w:rPr>
          <w:rStyle w:val="hps"/>
          <w:lang w:val="en-GB"/>
        </w:rPr>
        <w:t>possible</w:t>
      </w:r>
      <w:r w:rsidR="00403A92" w:rsidRPr="00535819">
        <w:rPr>
          <w:lang w:val="en-GB"/>
        </w:rPr>
        <w:t xml:space="preserve"> </w:t>
      </w:r>
      <w:r w:rsidR="00403A92" w:rsidRPr="00535819">
        <w:rPr>
          <w:rStyle w:val="hps"/>
          <w:lang w:val="en-GB"/>
        </w:rPr>
        <w:t>during</w:t>
      </w:r>
      <w:r w:rsidR="00403A92" w:rsidRPr="00535819">
        <w:rPr>
          <w:lang w:val="en-GB"/>
        </w:rPr>
        <w:t xml:space="preserve"> </w:t>
      </w:r>
      <w:r w:rsidR="00403A92" w:rsidRPr="00535819">
        <w:rPr>
          <w:rStyle w:val="hps"/>
          <w:lang w:val="en-GB"/>
        </w:rPr>
        <w:t>the project</w:t>
      </w:r>
      <w:r w:rsidRPr="00535819">
        <w:rPr>
          <w:rStyle w:val="hps"/>
          <w:lang w:val="en-GB"/>
        </w:rPr>
        <w:t xml:space="preserve"> implementation</w:t>
      </w:r>
      <w:r w:rsidR="00403A92" w:rsidRPr="00535819">
        <w:rPr>
          <w:lang w:val="en-GB"/>
        </w:rPr>
        <w:t xml:space="preserve">, not </w:t>
      </w:r>
      <w:r w:rsidR="00403A92" w:rsidRPr="00535819">
        <w:rPr>
          <w:rStyle w:val="hps"/>
          <w:lang w:val="en-GB"/>
        </w:rPr>
        <w:t>after its completion.</w:t>
      </w:r>
      <w:r w:rsidR="00403A92" w:rsidRPr="00535819">
        <w:rPr>
          <w:lang w:val="en-GB"/>
        </w:rPr>
        <w:t xml:space="preserve"> </w:t>
      </w:r>
    </w:p>
    <w:p w:rsidR="005B4D55" w:rsidRDefault="005B4D55" w:rsidP="00672C51">
      <w:pPr>
        <w:spacing w:before="40" w:after="40"/>
        <w:jc w:val="both"/>
        <w:rPr>
          <w:lang w:val="en-GB"/>
        </w:rPr>
      </w:pPr>
    </w:p>
    <w:p w:rsidR="00CA5319" w:rsidRPr="00535819" w:rsidRDefault="000D0A0F" w:rsidP="00672C51">
      <w:pPr>
        <w:spacing w:before="40" w:after="40"/>
        <w:jc w:val="both"/>
        <w:rPr>
          <w:rFonts w:cs="Arial"/>
          <w:szCs w:val="24"/>
          <w:lang w:val="en-GB"/>
        </w:rPr>
      </w:pPr>
      <w:r w:rsidRPr="001D4451">
        <w:rPr>
          <w:lang w:val="en-GB"/>
        </w:rPr>
        <w:t>R</w:t>
      </w:r>
      <w:r w:rsidR="00F32FA7" w:rsidRPr="001D4451">
        <w:rPr>
          <w:rStyle w:val="hps"/>
          <w:lang w:val="en-GB"/>
        </w:rPr>
        <w:t>ealisation</w:t>
      </w:r>
      <w:r w:rsidR="00403A92" w:rsidRPr="001D4451">
        <w:rPr>
          <w:lang w:val="en-GB"/>
        </w:rPr>
        <w:t xml:space="preserve"> </w:t>
      </w:r>
      <w:r w:rsidR="00403A92" w:rsidRPr="001D4451">
        <w:rPr>
          <w:rStyle w:val="hps"/>
          <w:lang w:val="en-GB"/>
        </w:rPr>
        <w:t>of the project</w:t>
      </w:r>
      <w:r w:rsidR="00C34D17" w:rsidRPr="001D4451">
        <w:rPr>
          <w:rStyle w:val="hps"/>
          <w:lang w:val="en-GB"/>
        </w:rPr>
        <w:t xml:space="preserve"> </w:t>
      </w:r>
      <w:r w:rsidR="009E014D" w:rsidRPr="001D4451">
        <w:rPr>
          <w:rFonts w:cs="Arial"/>
          <w:szCs w:val="24"/>
          <w:lang w:val="en-GB"/>
        </w:rPr>
        <w:t>start</w:t>
      </w:r>
      <w:r w:rsidR="00403A92" w:rsidRPr="001D4451">
        <w:rPr>
          <w:rFonts w:cs="Arial"/>
          <w:szCs w:val="24"/>
          <w:lang w:val="en-GB"/>
        </w:rPr>
        <w:t>s</w:t>
      </w:r>
      <w:r w:rsidR="00CA5319" w:rsidRPr="001D4451">
        <w:rPr>
          <w:rFonts w:cs="Arial"/>
          <w:szCs w:val="24"/>
          <w:lang w:val="en-GB"/>
        </w:rPr>
        <w:t xml:space="preserve"> </w:t>
      </w:r>
      <w:r w:rsidR="00F32FA7" w:rsidRPr="001D4451">
        <w:rPr>
          <w:rFonts w:cs="Arial"/>
          <w:szCs w:val="24"/>
          <w:lang w:val="en-GB"/>
        </w:rPr>
        <w:t xml:space="preserve">from </w:t>
      </w:r>
      <w:r w:rsidR="00F32FA7" w:rsidRPr="001D4451">
        <w:rPr>
          <w:rFonts w:cs="Arial"/>
          <w:b/>
          <w:szCs w:val="24"/>
          <w:lang w:val="en-GB"/>
        </w:rPr>
        <w:t>1 January</w:t>
      </w:r>
      <w:r w:rsidR="00F3545A" w:rsidRPr="001D4451">
        <w:rPr>
          <w:rFonts w:cs="Arial"/>
          <w:b/>
          <w:szCs w:val="24"/>
          <w:lang w:val="en-GB"/>
        </w:rPr>
        <w:t> </w:t>
      </w:r>
      <w:r w:rsidR="00535819" w:rsidRPr="001D4451">
        <w:rPr>
          <w:rFonts w:cs="Arial"/>
          <w:b/>
          <w:szCs w:val="24"/>
          <w:lang w:val="en-GB"/>
        </w:rPr>
        <w:t>2016</w:t>
      </w:r>
      <w:r w:rsidR="00CA5319" w:rsidRPr="001D4451">
        <w:rPr>
          <w:rFonts w:cs="Arial"/>
          <w:szCs w:val="24"/>
          <w:lang w:val="en-GB"/>
        </w:rPr>
        <w:t xml:space="preserve"> </w:t>
      </w:r>
      <w:r w:rsidR="00403A92" w:rsidRPr="001D4451">
        <w:rPr>
          <w:rFonts w:cs="Arial"/>
          <w:szCs w:val="24"/>
          <w:lang w:val="en-GB"/>
        </w:rPr>
        <w:t>and ends no later than</w:t>
      </w:r>
      <w:r w:rsidR="00CA5319" w:rsidRPr="001D4451">
        <w:rPr>
          <w:rFonts w:cs="Arial"/>
          <w:szCs w:val="24"/>
          <w:lang w:val="en-GB"/>
        </w:rPr>
        <w:t xml:space="preserve"> </w:t>
      </w:r>
      <w:r w:rsidR="00C91C7E">
        <w:rPr>
          <w:rFonts w:cs="Arial"/>
          <w:szCs w:val="24"/>
          <w:lang w:val="en-GB"/>
        </w:rPr>
        <w:br/>
      </w:r>
      <w:r w:rsidR="00F32FA7" w:rsidRPr="001D4451">
        <w:rPr>
          <w:rFonts w:cs="Arial"/>
          <w:b/>
          <w:szCs w:val="24"/>
          <w:lang w:val="en-GB"/>
        </w:rPr>
        <w:t>3</w:t>
      </w:r>
      <w:r w:rsidR="00535819" w:rsidRPr="001D4451">
        <w:rPr>
          <w:rFonts w:cs="Arial"/>
          <w:b/>
          <w:szCs w:val="24"/>
          <w:lang w:val="en-GB"/>
        </w:rPr>
        <w:t>1</w:t>
      </w:r>
      <w:r w:rsidR="00F32FA7" w:rsidRPr="001D4451">
        <w:rPr>
          <w:rFonts w:cs="Arial"/>
          <w:b/>
          <w:szCs w:val="24"/>
          <w:lang w:val="en-GB"/>
        </w:rPr>
        <w:t xml:space="preserve"> December</w:t>
      </w:r>
      <w:r w:rsidR="00F3545A" w:rsidRPr="001D4451">
        <w:rPr>
          <w:rFonts w:cs="Arial"/>
          <w:b/>
          <w:szCs w:val="24"/>
          <w:lang w:val="en-GB"/>
        </w:rPr>
        <w:t> </w:t>
      </w:r>
      <w:r w:rsidR="00535819" w:rsidRPr="001D4451">
        <w:rPr>
          <w:rFonts w:cs="Arial"/>
          <w:b/>
          <w:szCs w:val="24"/>
          <w:lang w:val="en-GB"/>
        </w:rPr>
        <w:t>201</w:t>
      </w:r>
      <w:r w:rsidR="00C91C7E">
        <w:rPr>
          <w:rFonts w:cs="Arial"/>
          <w:b/>
          <w:szCs w:val="24"/>
          <w:lang w:val="en-GB"/>
        </w:rPr>
        <w:t>8</w:t>
      </w:r>
      <w:r w:rsidR="00F3545A" w:rsidRPr="001D4451">
        <w:rPr>
          <w:rFonts w:cs="Arial"/>
          <w:szCs w:val="24"/>
          <w:lang w:val="en-GB"/>
        </w:rPr>
        <w:t>.</w:t>
      </w:r>
      <w:r w:rsidR="00403A92" w:rsidRPr="00535819">
        <w:rPr>
          <w:rStyle w:val="hps"/>
          <w:lang w:val="en-GB"/>
        </w:rPr>
        <w:t xml:space="preserve"> </w:t>
      </w:r>
    </w:p>
    <w:p w:rsidR="00492B77" w:rsidRPr="001F737A" w:rsidRDefault="00492B77" w:rsidP="00CA5319">
      <w:pPr>
        <w:spacing w:before="40" w:after="40"/>
        <w:rPr>
          <w:rFonts w:cs="Arial"/>
          <w:szCs w:val="24"/>
          <w:lang w:val="en-GB"/>
        </w:rPr>
      </w:pPr>
    </w:p>
    <w:p w:rsidR="00C82A45" w:rsidRPr="001F737A" w:rsidRDefault="0068784F" w:rsidP="00CA5319">
      <w:pPr>
        <w:spacing w:before="40" w:after="40"/>
        <w:rPr>
          <w:rFonts w:cs="Arial"/>
          <w:b/>
          <w:szCs w:val="24"/>
          <w:u w:val="single"/>
          <w:lang w:val="en-GB"/>
        </w:rPr>
      </w:pPr>
      <w:r w:rsidRPr="001F737A">
        <w:rPr>
          <w:rFonts w:cs="Arial"/>
          <w:b/>
          <w:szCs w:val="24"/>
          <w:u w:val="single"/>
          <w:lang w:val="en-GB"/>
        </w:rPr>
        <w:t xml:space="preserve">Financial contributions to the members of </w:t>
      </w:r>
      <w:r w:rsidR="00474D70" w:rsidRPr="001F737A">
        <w:rPr>
          <w:rFonts w:cs="Arial"/>
          <w:b/>
          <w:szCs w:val="24"/>
          <w:u w:val="single"/>
          <w:lang w:val="en-GB"/>
        </w:rPr>
        <w:t>partner</w:t>
      </w:r>
      <w:r w:rsidR="005138A1" w:rsidRPr="001F737A">
        <w:rPr>
          <w:rFonts w:cs="Arial"/>
          <w:b/>
          <w:szCs w:val="24"/>
          <w:u w:val="single"/>
          <w:lang w:val="en-GB"/>
        </w:rPr>
        <w:t xml:space="preserve"> research team</w:t>
      </w:r>
    </w:p>
    <w:p w:rsidR="0029674C" w:rsidRPr="001F737A" w:rsidRDefault="0095105D" w:rsidP="00CA5319">
      <w:pPr>
        <w:pStyle w:val="Odstavecseseznamem"/>
        <w:numPr>
          <w:ilvl w:val="0"/>
          <w:numId w:val="23"/>
        </w:numPr>
        <w:spacing w:before="40" w:after="40"/>
        <w:ind w:left="284" w:hanging="284"/>
        <w:contextualSpacing w:val="0"/>
        <w:jc w:val="both"/>
        <w:rPr>
          <w:rFonts w:cs="Arial"/>
          <w:b/>
          <w:szCs w:val="24"/>
          <w:lang w:val="en-GB"/>
        </w:rPr>
      </w:pPr>
      <w:r w:rsidRPr="001F737A">
        <w:rPr>
          <w:rFonts w:cs="Arial"/>
          <w:b/>
          <w:szCs w:val="24"/>
          <w:u w:val="single"/>
          <w:lang w:val="en-GB"/>
        </w:rPr>
        <w:t>F</w:t>
      </w:r>
      <w:r w:rsidR="0068784F" w:rsidRPr="001F737A">
        <w:rPr>
          <w:rFonts w:cs="Arial"/>
          <w:b/>
          <w:szCs w:val="24"/>
          <w:u w:val="single"/>
          <w:lang w:val="en-GB"/>
        </w:rPr>
        <w:t>or subsistence</w:t>
      </w:r>
      <w:r w:rsidR="006759AC" w:rsidRPr="001F737A">
        <w:rPr>
          <w:rFonts w:cs="Arial"/>
          <w:szCs w:val="24"/>
          <w:lang w:val="en-GB"/>
        </w:rPr>
        <w:t xml:space="preserve"> - </w:t>
      </w:r>
      <w:r w:rsidR="001B386D">
        <w:rPr>
          <w:rFonts w:cs="Arial"/>
          <w:b/>
          <w:szCs w:val="24"/>
          <w:lang w:val="en-GB"/>
        </w:rPr>
        <w:t>CAS</w:t>
      </w:r>
      <w:r w:rsidR="0029674C" w:rsidRPr="001F737A">
        <w:rPr>
          <w:rFonts w:cs="Arial"/>
          <w:b/>
          <w:szCs w:val="24"/>
          <w:lang w:val="en-GB"/>
        </w:rPr>
        <w:t xml:space="preserve"> (</w:t>
      </w:r>
      <w:r w:rsidR="00635C2E" w:rsidRPr="001F737A">
        <w:rPr>
          <w:rFonts w:cs="Arial"/>
          <w:b/>
          <w:szCs w:val="24"/>
          <w:lang w:val="en-GB"/>
        </w:rPr>
        <w:t>Head office</w:t>
      </w:r>
      <w:r w:rsidR="00AA28A5" w:rsidRPr="001F737A">
        <w:rPr>
          <w:rFonts w:cs="Arial"/>
          <w:b/>
          <w:szCs w:val="24"/>
          <w:lang w:val="en-GB"/>
        </w:rPr>
        <w:t xml:space="preserve">) </w:t>
      </w:r>
      <w:r w:rsidR="0068784F" w:rsidRPr="001F737A">
        <w:rPr>
          <w:rFonts w:cs="Arial"/>
          <w:szCs w:val="24"/>
          <w:lang w:val="en-GB"/>
        </w:rPr>
        <w:t>provides</w:t>
      </w:r>
      <w:r w:rsidR="007B0E20" w:rsidRPr="001F737A">
        <w:rPr>
          <w:rFonts w:cs="Arial"/>
          <w:szCs w:val="24"/>
          <w:lang w:val="en-GB"/>
        </w:rPr>
        <w:t>:</w:t>
      </w:r>
    </w:p>
    <w:p w:rsidR="002D5F4A" w:rsidRPr="002D5F4A" w:rsidRDefault="0095105D" w:rsidP="002D5F4A">
      <w:pPr>
        <w:pStyle w:val="Odstavecseseznamem"/>
        <w:numPr>
          <w:ilvl w:val="0"/>
          <w:numId w:val="12"/>
        </w:numPr>
        <w:rPr>
          <w:lang w:val="en-GB"/>
        </w:rPr>
      </w:pPr>
      <w:r w:rsidRPr="002D5F4A">
        <w:rPr>
          <w:rFonts w:cs="Arial"/>
          <w:b/>
          <w:szCs w:val="24"/>
          <w:lang w:val="en-GB"/>
        </w:rPr>
        <w:t>Meal allowance</w:t>
      </w:r>
      <w:r w:rsidR="0068784F" w:rsidRPr="002D5F4A">
        <w:rPr>
          <w:rFonts w:cs="Arial"/>
          <w:b/>
          <w:szCs w:val="24"/>
          <w:lang w:val="en-GB"/>
        </w:rPr>
        <w:t xml:space="preserve"> and pocket money</w:t>
      </w:r>
      <w:r w:rsidR="007B0E20" w:rsidRPr="002D5F4A">
        <w:rPr>
          <w:rFonts w:cs="Arial"/>
          <w:szCs w:val="24"/>
          <w:lang w:val="en-GB"/>
        </w:rPr>
        <w:t xml:space="preserve"> </w:t>
      </w:r>
      <w:r w:rsidR="0068784F" w:rsidRPr="002D5F4A">
        <w:rPr>
          <w:rStyle w:val="hps"/>
          <w:lang w:val="en-GB"/>
        </w:rPr>
        <w:t>in</w:t>
      </w:r>
      <w:r w:rsidR="0068784F" w:rsidRPr="002D5F4A">
        <w:rPr>
          <w:lang w:val="en-GB"/>
        </w:rPr>
        <w:t xml:space="preserve"> </w:t>
      </w:r>
      <w:r w:rsidR="0068784F" w:rsidRPr="002D5F4A">
        <w:rPr>
          <w:rStyle w:val="hps"/>
          <w:lang w:val="en-GB"/>
        </w:rPr>
        <w:t>accordance with applicable legislation</w:t>
      </w:r>
      <w:r w:rsidR="0068784F" w:rsidRPr="002D5F4A">
        <w:rPr>
          <w:lang w:val="en-GB"/>
        </w:rPr>
        <w:t xml:space="preserve"> </w:t>
      </w:r>
      <w:r w:rsidR="0068784F" w:rsidRPr="002D5F4A">
        <w:rPr>
          <w:rStyle w:val="hps"/>
          <w:lang w:val="en-GB"/>
        </w:rPr>
        <w:t>(Part</w:t>
      </w:r>
      <w:r w:rsidR="0068784F" w:rsidRPr="002D5F4A">
        <w:rPr>
          <w:lang w:val="en-GB"/>
        </w:rPr>
        <w:t xml:space="preserve"> </w:t>
      </w:r>
      <w:r w:rsidR="0068784F" w:rsidRPr="002D5F4A">
        <w:rPr>
          <w:rStyle w:val="hps"/>
          <w:lang w:val="en-GB"/>
        </w:rPr>
        <w:t>VII</w:t>
      </w:r>
      <w:r w:rsidR="0068784F" w:rsidRPr="002D5F4A">
        <w:rPr>
          <w:lang w:val="en-GB"/>
        </w:rPr>
        <w:t xml:space="preserve">. </w:t>
      </w:r>
      <w:r w:rsidR="0068784F" w:rsidRPr="002D5F4A">
        <w:rPr>
          <w:rStyle w:val="hps"/>
          <w:lang w:val="en-GB"/>
        </w:rPr>
        <w:t>Act No.</w:t>
      </w:r>
      <w:r w:rsidR="0068784F" w:rsidRPr="002D5F4A">
        <w:rPr>
          <w:lang w:val="en-GB"/>
        </w:rPr>
        <w:t xml:space="preserve"> </w:t>
      </w:r>
      <w:r w:rsidR="0068784F" w:rsidRPr="002D5F4A">
        <w:rPr>
          <w:rStyle w:val="hps"/>
          <w:lang w:val="en-GB"/>
        </w:rPr>
        <w:t>262/2006</w:t>
      </w:r>
      <w:r w:rsidR="0068784F" w:rsidRPr="002D5F4A">
        <w:rPr>
          <w:lang w:val="en-GB"/>
        </w:rPr>
        <w:t xml:space="preserve"> </w:t>
      </w:r>
      <w:r w:rsidR="0068784F" w:rsidRPr="002D5F4A">
        <w:rPr>
          <w:rStyle w:val="hps"/>
          <w:lang w:val="en-GB"/>
        </w:rPr>
        <w:t>Coll</w:t>
      </w:r>
      <w:r w:rsidR="0068784F" w:rsidRPr="002D5F4A">
        <w:rPr>
          <w:lang w:val="en-GB"/>
        </w:rPr>
        <w:t xml:space="preserve">., the Labour Code, </w:t>
      </w:r>
      <w:r w:rsidR="0068784F" w:rsidRPr="002D5F4A">
        <w:rPr>
          <w:rStyle w:val="hps"/>
          <w:lang w:val="en-GB"/>
        </w:rPr>
        <w:t>as amended)</w:t>
      </w:r>
      <w:r w:rsidR="0068784F" w:rsidRPr="002D5F4A">
        <w:rPr>
          <w:lang w:val="en-GB"/>
        </w:rPr>
        <w:t xml:space="preserve"> </w:t>
      </w:r>
      <w:r w:rsidR="0068784F" w:rsidRPr="002D5F4A">
        <w:rPr>
          <w:rStyle w:val="hps"/>
          <w:lang w:val="en-GB"/>
        </w:rPr>
        <w:t>and</w:t>
      </w:r>
      <w:r w:rsidR="0068784F" w:rsidRPr="002D5F4A">
        <w:rPr>
          <w:lang w:val="en-GB"/>
        </w:rPr>
        <w:t xml:space="preserve"> </w:t>
      </w:r>
      <w:r w:rsidR="0068784F" w:rsidRPr="002D5F4A">
        <w:rPr>
          <w:rStyle w:val="hps"/>
          <w:lang w:val="en-GB"/>
        </w:rPr>
        <w:t>in accordance with the</w:t>
      </w:r>
      <w:r w:rsidR="0068784F" w:rsidRPr="002D5F4A">
        <w:rPr>
          <w:lang w:val="en-GB"/>
        </w:rPr>
        <w:t xml:space="preserve"> </w:t>
      </w:r>
      <w:r w:rsidR="0068784F" w:rsidRPr="002D5F4A">
        <w:rPr>
          <w:rStyle w:val="hps"/>
          <w:lang w:val="en-GB"/>
        </w:rPr>
        <w:t>internal rules</w:t>
      </w:r>
      <w:r w:rsidR="0068784F" w:rsidRPr="002D5F4A">
        <w:rPr>
          <w:lang w:val="en-GB"/>
        </w:rPr>
        <w:t xml:space="preserve"> </w:t>
      </w:r>
      <w:r w:rsidR="005B4D55" w:rsidRPr="002D5F4A">
        <w:rPr>
          <w:rStyle w:val="hps"/>
          <w:lang w:val="en-GB"/>
        </w:rPr>
        <w:t>–</w:t>
      </w:r>
      <w:r w:rsidR="0068784F" w:rsidRPr="002D5F4A">
        <w:rPr>
          <w:lang w:val="en-GB"/>
        </w:rPr>
        <w:t xml:space="preserve"> </w:t>
      </w:r>
      <w:r w:rsidR="002D5F4A" w:rsidRPr="002D5F4A">
        <w:rPr>
          <w:lang w:val="en-GB"/>
        </w:rPr>
        <w:t>for 2015 the maximum amount is 546, - CZK/person/day;</w:t>
      </w:r>
    </w:p>
    <w:p w:rsidR="00BE0295" w:rsidRPr="005B4D55" w:rsidRDefault="0068784F" w:rsidP="002D5F4A">
      <w:pPr>
        <w:pStyle w:val="Odstavecseseznamem"/>
        <w:numPr>
          <w:ilvl w:val="0"/>
          <w:numId w:val="12"/>
        </w:numPr>
        <w:spacing w:before="40" w:after="40"/>
        <w:ind w:left="284" w:hanging="284"/>
        <w:contextualSpacing w:val="0"/>
        <w:jc w:val="both"/>
        <w:rPr>
          <w:rFonts w:cs="Arial"/>
          <w:szCs w:val="24"/>
          <w:lang w:val="en-GB"/>
        </w:rPr>
      </w:pPr>
      <w:r w:rsidRPr="005B4D55">
        <w:rPr>
          <w:rFonts w:cs="Arial"/>
          <w:b/>
          <w:szCs w:val="24"/>
          <w:lang w:val="en-GB"/>
        </w:rPr>
        <w:t xml:space="preserve">Accommodation </w:t>
      </w:r>
      <w:r w:rsidR="0095105D" w:rsidRPr="005B4D55">
        <w:rPr>
          <w:rFonts w:cs="Arial"/>
          <w:b/>
          <w:szCs w:val="24"/>
          <w:lang w:val="en-GB"/>
        </w:rPr>
        <w:t>expenses</w:t>
      </w:r>
      <w:r w:rsidR="00BE0295" w:rsidRPr="005B4D55">
        <w:rPr>
          <w:rFonts w:cs="Arial"/>
          <w:b/>
          <w:szCs w:val="24"/>
          <w:lang w:val="en-GB"/>
        </w:rPr>
        <w:t xml:space="preserve"> </w:t>
      </w:r>
      <w:r w:rsidRPr="005B4D55">
        <w:rPr>
          <w:rStyle w:val="hps"/>
          <w:lang w:val="en-GB"/>
        </w:rPr>
        <w:t>of</w:t>
      </w:r>
      <w:r w:rsidRPr="005B4D55">
        <w:rPr>
          <w:lang w:val="en-GB"/>
        </w:rPr>
        <w:t xml:space="preserve"> </w:t>
      </w:r>
      <w:r w:rsidRPr="005B4D55">
        <w:rPr>
          <w:rStyle w:val="hps"/>
          <w:lang w:val="en-GB"/>
        </w:rPr>
        <w:t>up to</w:t>
      </w:r>
      <w:r w:rsidRPr="005B4D55">
        <w:rPr>
          <w:lang w:val="en-GB"/>
        </w:rPr>
        <w:t xml:space="preserve"> </w:t>
      </w:r>
      <w:r w:rsidRPr="005B4D55">
        <w:rPr>
          <w:rStyle w:val="hps"/>
          <w:b/>
          <w:lang w:val="en-GB"/>
        </w:rPr>
        <w:t>1.600,</w:t>
      </w:r>
      <w:r w:rsidRPr="005B4D55">
        <w:rPr>
          <w:b/>
          <w:lang w:val="en-GB"/>
        </w:rPr>
        <w:t xml:space="preserve"> </w:t>
      </w:r>
      <w:r w:rsidRPr="005B4D55">
        <w:rPr>
          <w:rStyle w:val="hps"/>
          <w:b/>
          <w:lang w:val="en-GB"/>
        </w:rPr>
        <w:t>-</w:t>
      </w:r>
      <w:r w:rsidRPr="005B4D55">
        <w:rPr>
          <w:lang w:val="en-GB"/>
        </w:rPr>
        <w:t xml:space="preserve"> </w:t>
      </w:r>
      <w:r w:rsidRPr="005B4D55">
        <w:rPr>
          <w:rStyle w:val="hps"/>
          <w:lang w:val="en-GB"/>
        </w:rPr>
        <w:t>CZK/person</w:t>
      </w:r>
      <w:r w:rsidRPr="005B4D55">
        <w:rPr>
          <w:lang w:val="en-GB"/>
        </w:rPr>
        <w:t>/</w:t>
      </w:r>
      <w:r w:rsidRPr="005B4D55">
        <w:rPr>
          <w:rStyle w:val="hps"/>
          <w:lang w:val="en-GB"/>
        </w:rPr>
        <w:t>night</w:t>
      </w:r>
      <w:r w:rsidRPr="005B4D55">
        <w:rPr>
          <w:lang w:val="en-GB"/>
        </w:rPr>
        <w:t>;</w:t>
      </w:r>
    </w:p>
    <w:p w:rsidR="00BE0295" w:rsidRPr="005B4D55" w:rsidRDefault="0095105D" w:rsidP="002D5F4A">
      <w:pPr>
        <w:numPr>
          <w:ilvl w:val="0"/>
          <w:numId w:val="2"/>
        </w:numPr>
        <w:tabs>
          <w:tab w:val="num" w:pos="568"/>
        </w:tabs>
        <w:autoSpaceDE w:val="0"/>
        <w:autoSpaceDN w:val="0"/>
        <w:adjustRightInd w:val="0"/>
        <w:spacing w:before="40" w:after="40"/>
        <w:ind w:left="284" w:hanging="284"/>
        <w:jc w:val="both"/>
        <w:rPr>
          <w:rStyle w:val="hps"/>
          <w:rFonts w:cs="Arial"/>
          <w:b/>
          <w:bCs/>
          <w:szCs w:val="24"/>
          <w:lang w:val="en-GB"/>
        </w:rPr>
      </w:pPr>
      <w:r w:rsidRPr="001F737A">
        <w:rPr>
          <w:rStyle w:val="hps"/>
          <w:b/>
          <w:lang w:val="en-GB"/>
        </w:rPr>
        <w:t>D</w:t>
      </w:r>
      <w:r w:rsidR="0068784F" w:rsidRPr="001F737A">
        <w:rPr>
          <w:rStyle w:val="hps"/>
          <w:b/>
          <w:lang w:val="en-GB"/>
        </w:rPr>
        <w:t>omestic</w:t>
      </w:r>
      <w:r w:rsidR="0068784F" w:rsidRPr="001F737A">
        <w:rPr>
          <w:b/>
          <w:lang w:val="en-GB"/>
        </w:rPr>
        <w:t xml:space="preserve"> </w:t>
      </w:r>
      <w:r w:rsidR="0068784F" w:rsidRPr="001F737A">
        <w:rPr>
          <w:rStyle w:val="hps"/>
          <w:b/>
          <w:lang w:val="en-GB"/>
        </w:rPr>
        <w:t>transport</w:t>
      </w:r>
      <w:r w:rsidR="0068784F" w:rsidRPr="001F737A">
        <w:rPr>
          <w:b/>
          <w:lang w:val="en-GB"/>
        </w:rPr>
        <w:t xml:space="preserve"> </w:t>
      </w:r>
      <w:r w:rsidRPr="001F737A">
        <w:rPr>
          <w:b/>
          <w:lang w:val="en-GB"/>
        </w:rPr>
        <w:t>expenses</w:t>
      </w:r>
      <w:r w:rsidRPr="001F737A">
        <w:rPr>
          <w:lang w:val="en-GB"/>
        </w:rPr>
        <w:t xml:space="preserve"> </w:t>
      </w:r>
      <w:r w:rsidR="0068784F" w:rsidRPr="001F737A">
        <w:rPr>
          <w:rStyle w:val="hps"/>
          <w:b/>
          <w:lang w:val="en-GB"/>
        </w:rPr>
        <w:t>by</w:t>
      </w:r>
      <w:r w:rsidR="0068784F" w:rsidRPr="001F737A">
        <w:rPr>
          <w:b/>
          <w:lang w:val="en-GB"/>
        </w:rPr>
        <w:t xml:space="preserve"> </w:t>
      </w:r>
      <w:r w:rsidR="0068784F" w:rsidRPr="001F737A">
        <w:rPr>
          <w:rStyle w:val="hps"/>
          <w:b/>
          <w:lang w:val="en-GB"/>
        </w:rPr>
        <w:t>Czech</w:t>
      </w:r>
      <w:r w:rsidR="0068784F" w:rsidRPr="001F737A">
        <w:rPr>
          <w:b/>
          <w:lang w:val="en-GB"/>
        </w:rPr>
        <w:t xml:space="preserve"> </w:t>
      </w:r>
      <w:r w:rsidR="0068784F" w:rsidRPr="001F737A">
        <w:rPr>
          <w:rStyle w:val="hps"/>
          <w:b/>
          <w:lang w:val="en-GB"/>
        </w:rPr>
        <w:t>long-distance</w:t>
      </w:r>
      <w:r w:rsidR="0068784F" w:rsidRPr="001F737A">
        <w:rPr>
          <w:b/>
          <w:lang w:val="en-GB"/>
        </w:rPr>
        <w:t xml:space="preserve"> </w:t>
      </w:r>
      <w:r w:rsidR="0068784F" w:rsidRPr="001F737A">
        <w:rPr>
          <w:rStyle w:val="hps"/>
          <w:b/>
          <w:lang w:val="en-GB"/>
        </w:rPr>
        <w:t>public</w:t>
      </w:r>
      <w:r w:rsidR="0068784F" w:rsidRPr="001F737A">
        <w:rPr>
          <w:b/>
          <w:lang w:val="en-GB"/>
        </w:rPr>
        <w:t xml:space="preserve"> </w:t>
      </w:r>
      <w:r w:rsidR="0068784F" w:rsidRPr="001F737A">
        <w:rPr>
          <w:rStyle w:val="hps"/>
          <w:b/>
          <w:lang w:val="en-GB"/>
        </w:rPr>
        <w:t>transport (bus</w:t>
      </w:r>
      <w:r w:rsidR="0068784F" w:rsidRPr="001F737A">
        <w:rPr>
          <w:b/>
          <w:lang w:val="en-GB"/>
        </w:rPr>
        <w:t>, train)</w:t>
      </w:r>
      <w:r w:rsidR="001A5398" w:rsidRPr="001F737A">
        <w:rPr>
          <w:b/>
          <w:lang w:val="en-GB"/>
        </w:rPr>
        <w:t xml:space="preserve"> in actual amount spent, original ticket receipts required</w:t>
      </w:r>
      <w:r w:rsidR="0068784F" w:rsidRPr="001F737A">
        <w:rPr>
          <w:lang w:val="en-GB"/>
        </w:rPr>
        <w:t xml:space="preserve">; </w:t>
      </w:r>
      <w:r w:rsidR="00C34D17" w:rsidRPr="001F737A">
        <w:rPr>
          <w:lang w:val="en-GB"/>
        </w:rPr>
        <w:t xml:space="preserve">the </w:t>
      </w:r>
      <w:r w:rsidR="0068784F" w:rsidRPr="001F737A">
        <w:rPr>
          <w:rStyle w:val="hps"/>
          <w:lang w:val="en-GB"/>
        </w:rPr>
        <w:t>daily</w:t>
      </w:r>
      <w:r w:rsidR="0068784F" w:rsidRPr="001F737A">
        <w:rPr>
          <w:lang w:val="en-GB"/>
        </w:rPr>
        <w:t xml:space="preserve"> </w:t>
      </w:r>
      <w:r w:rsidR="001A5398" w:rsidRPr="001F737A">
        <w:rPr>
          <w:lang w:val="en-GB"/>
        </w:rPr>
        <w:t>transfers</w:t>
      </w:r>
      <w:r w:rsidR="0068784F" w:rsidRPr="001F737A">
        <w:rPr>
          <w:rStyle w:val="hps"/>
          <w:lang w:val="en-GB"/>
        </w:rPr>
        <w:t xml:space="preserve"> between</w:t>
      </w:r>
      <w:r w:rsidR="0068784F" w:rsidRPr="001F737A">
        <w:rPr>
          <w:lang w:val="en-GB"/>
        </w:rPr>
        <w:t xml:space="preserve"> </w:t>
      </w:r>
      <w:r w:rsidR="0068784F" w:rsidRPr="001F737A">
        <w:rPr>
          <w:rStyle w:val="hps"/>
          <w:lang w:val="en-GB"/>
        </w:rPr>
        <w:t>accommodation facilit</w:t>
      </w:r>
      <w:r w:rsidR="002C0B64" w:rsidRPr="001F737A">
        <w:rPr>
          <w:rStyle w:val="hps"/>
          <w:lang w:val="en-GB"/>
        </w:rPr>
        <w:t>y</w:t>
      </w:r>
      <w:r w:rsidR="0068784F" w:rsidRPr="001F737A">
        <w:rPr>
          <w:lang w:val="en-GB"/>
        </w:rPr>
        <w:t xml:space="preserve"> </w:t>
      </w:r>
      <w:r w:rsidR="0068784F" w:rsidRPr="001F737A">
        <w:rPr>
          <w:rStyle w:val="hps"/>
          <w:lang w:val="en-GB"/>
        </w:rPr>
        <w:t>and the workplace</w:t>
      </w:r>
      <w:r w:rsidR="001A5398" w:rsidRPr="001F737A">
        <w:rPr>
          <w:rStyle w:val="hps"/>
          <w:lang w:val="en-GB"/>
        </w:rPr>
        <w:t xml:space="preserve"> are </w:t>
      </w:r>
      <w:r w:rsidR="001A5398" w:rsidRPr="001F737A">
        <w:rPr>
          <w:rStyle w:val="hps"/>
          <w:rFonts w:cs="Arial"/>
          <w:lang w:val="en-GB"/>
        </w:rPr>
        <w:t>not reimbursable.</w:t>
      </w:r>
    </w:p>
    <w:p w:rsidR="005B4D55" w:rsidRPr="001F737A" w:rsidRDefault="005B4D55" w:rsidP="005B4D55">
      <w:pPr>
        <w:tabs>
          <w:tab w:val="num" w:pos="568"/>
        </w:tabs>
        <w:autoSpaceDE w:val="0"/>
        <w:autoSpaceDN w:val="0"/>
        <w:adjustRightInd w:val="0"/>
        <w:spacing w:before="40" w:after="40"/>
        <w:jc w:val="both"/>
        <w:rPr>
          <w:rFonts w:cs="Arial"/>
          <w:b/>
          <w:bCs/>
          <w:szCs w:val="24"/>
          <w:lang w:val="en-GB"/>
        </w:rPr>
      </w:pPr>
    </w:p>
    <w:p w:rsidR="00AA28A5" w:rsidRPr="001F737A" w:rsidRDefault="0068784F" w:rsidP="00CA5319">
      <w:pPr>
        <w:pStyle w:val="Odstavecseseznamem"/>
        <w:numPr>
          <w:ilvl w:val="0"/>
          <w:numId w:val="23"/>
        </w:numPr>
        <w:spacing w:before="40" w:after="40"/>
        <w:ind w:left="284" w:hanging="284"/>
        <w:contextualSpacing w:val="0"/>
        <w:jc w:val="both"/>
        <w:rPr>
          <w:rFonts w:cs="Arial"/>
          <w:szCs w:val="24"/>
          <w:lang w:val="en-GB"/>
        </w:rPr>
      </w:pPr>
      <w:r w:rsidRPr="001F737A">
        <w:rPr>
          <w:rFonts w:cs="Arial"/>
          <w:b/>
          <w:szCs w:val="24"/>
          <w:u w:val="single"/>
          <w:lang w:val="en-GB"/>
        </w:rPr>
        <w:t>For international transportation</w:t>
      </w:r>
      <w:r w:rsidR="001F25BB" w:rsidRPr="001F737A">
        <w:rPr>
          <w:rFonts w:cs="Arial"/>
          <w:szCs w:val="24"/>
          <w:lang w:val="en-GB"/>
        </w:rPr>
        <w:t xml:space="preserve"> </w:t>
      </w:r>
      <w:r w:rsidR="00474D70" w:rsidRPr="001F737A">
        <w:rPr>
          <w:rFonts w:cs="Arial"/>
          <w:szCs w:val="24"/>
          <w:lang w:val="en-GB"/>
        </w:rPr>
        <w:t>–</w:t>
      </w:r>
      <w:r w:rsidR="001F25BB" w:rsidRPr="001F737A">
        <w:rPr>
          <w:rFonts w:cs="Arial"/>
          <w:szCs w:val="24"/>
          <w:lang w:val="en-GB"/>
        </w:rPr>
        <w:t xml:space="preserve"> </w:t>
      </w:r>
      <w:r w:rsidR="00474D70" w:rsidRPr="001F737A">
        <w:rPr>
          <w:rStyle w:val="hps"/>
          <w:b/>
          <w:lang w:val="en-GB"/>
        </w:rPr>
        <w:t>the partner</w:t>
      </w:r>
      <w:r w:rsidRPr="001F737A">
        <w:rPr>
          <w:rStyle w:val="hps"/>
          <w:b/>
          <w:lang w:val="en-GB"/>
        </w:rPr>
        <w:t xml:space="preserve"> organization</w:t>
      </w:r>
      <w:r w:rsidRPr="001F737A">
        <w:rPr>
          <w:lang w:val="en-GB"/>
        </w:rPr>
        <w:t xml:space="preserve"> </w:t>
      </w:r>
      <w:r w:rsidRPr="001F737A">
        <w:rPr>
          <w:rStyle w:val="hps"/>
          <w:lang w:val="en-GB"/>
        </w:rPr>
        <w:t xml:space="preserve">covers </w:t>
      </w:r>
      <w:r w:rsidR="00474D70" w:rsidRPr="001F737A">
        <w:rPr>
          <w:rStyle w:val="hps"/>
          <w:b/>
          <w:lang w:val="en-GB"/>
        </w:rPr>
        <w:t xml:space="preserve">the </w:t>
      </w:r>
      <w:r w:rsidR="00474D70" w:rsidRPr="001F737A">
        <w:rPr>
          <w:b/>
          <w:lang w:val="en-GB"/>
        </w:rPr>
        <w:t xml:space="preserve">international </w:t>
      </w:r>
      <w:r w:rsidR="002C0B64" w:rsidRPr="001F737A">
        <w:rPr>
          <w:rStyle w:val="hps"/>
          <w:b/>
          <w:lang w:val="en-GB"/>
        </w:rPr>
        <w:t>transport</w:t>
      </w:r>
      <w:r w:rsidR="00474D70" w:rsidRPr="001F737A">
        <w:rPr>
          <w:rStyle w:val="hps"/>
          <w:b/>
          <w:lang w:val="en-GB"/>
        </w:rPr>
        <w:t xml:space="preserve"> expenses</w:t>
      </w:r>
      <w:r w:rsidRPr="001F737A">
        <w:rPr>
          <w:b/>
          <w:lang w:val="en-GB"/>
        </w:rPr>
        <w:t xml:space="preserve"> </w:t>
      </w:r>
      <w:r w:rsidRPr="001F737A">
        <w:rPr>
          <w:rStyle w:val="hps"/>
          <w:b/>
          <w:lang w:val="en-GB"/>
        </w:rPr>
        <w:t>from partner</w:t>
      </w:r>
      <w:r w:rsidRPr="001F737A">
        <w:rPr>
          <w:b/>
          <w:lang w:val="en-GB"/>
        </w:rPr>
        <w:t xml:space="preserve"> </w:t>
      </w:r>
      <w:r w:rsidRPr="001F737A">
        <w:rPr>
          <w:rStyle w:val="hps"/>
          <w:b/>
          <w:lang w:val="en-GB"/>
        </w:rPr>
        <w:t>countr</w:t>
      </w:r>
      <w:r w:rsidR="00873C77" w:rsidRPr="001F737A">
        <w:rPr>
          <w:rStyle w:val="hps"/>
          <w:b/>
          <w:lang w:val="en-GB"/>
        </w:rPr>
        <w:t>y</w:t>
      </w:r>
      <w:r w:rsidRPr="001F737A">
        <w:rPr>
          <w:b/>
          <w:lang w:val="en-GB"/>
        </w:rPr>
        <w:t xml:space="preserve"> </w:t>
      </w:r>
      <w:r w:rsidRPr="001F737A">
        <w:rPr>
          <w:rStyle w:val="hps"/>
          <w:b/>
          <w:lang w:val="en-GB"/>
        </w:rPr>
        <w:t>to the Czech Republic</w:t>
      </w:r>
      <w:r w:rsidRPr="001F737A">
        <w:rPr>
          <w:b/>
          <w:lang w:val="en-GB"/>
        </w:rPr>
        <w:t xml:space="preserve"> </w:t>
      </w:r>
      <w:r w:rsidRPr="001F737A">
        <w:rPr>
          <w:rStyle w:val="hps"/>
          <w:b/>
          <w:lang w:val="en-GB"/>
        </w:rPr>
        <w:t>and</w:t>
      </w:r>
      <w:r w:rsidRPr="001F737A">
        <w:rPr>
          <w:b/>
          <w:lang w:val="en-GB"/>
        </w:rPr>
        <w:t xml:space="preserve"> </w:t>
      </w:r>
      <w:r w:rsidRPr="001F737A">
        <w:rPr>
          <w:rStyle w:val="hps"/>
          <w:b/>
          <w:lang w:val="en-GB"/>
        </w:rPr>
        <w:t>back</w:t>
      </w:r>
      <w:r w:rsidRPr="001F737A">
        <w:rPr>
          <w:lang w:val="en-GB"/>
        </w:rPr>
        <w:t>.</w:t>
      </w:r>
    </w:p>
    <w:p w:rsidR="00141342" w:rsidRPr="001F737A" w:rsidRDefault="00141342" w:rsidP="00CA5319">
      <w:pPr>
        <w:spacing w:before="40" w:after="40"/>
        <w:ind w:left="284" w:hanging="281"/>
        <w:jc w:val="both"/>
        <w:rPr>
          <w:rFonts w:cs="Arial"/>
          <w:szCs w:val="24"/>
          <w:lang w:val="en-GB"/>
        </w:rPr>
      </w:pPr>
    </w:p>
    <w:p w:rsidR="00C82A45" w:rsidRPr="00CB430A" w:rsidRDefault="005138A1" w:rsidP="00CA5319">
      <w:pPr>
        <w:spacing w:before="40" w:after="40"/>
        <w:ind w:left="284" w:hanging="281"/>
        <w:jc w:val="both"/>
        <w:rPr>
          <w:rFonts w:cs="Arial"/>
          <w:b/>
          <w:szCs w:val="24"/>
          <w:u w:val="single"/>
          <w:lang w:val="en-GB"/>
        </w:rPr>
      </w:pPr>
      <w:r w:rsidRPr="00CB430A">
        <w:rPr>
          <w:rFonts w:cs="Arial"/>
          <w:b/>
          <w:szCs w:val="24"/>
          <w:u w:val="single"/>
          <w:lang w:val="en-GB"/>
        </w:rPr>
        <w:t>Financial contributions to the members of Czech research team</w:t>
      </w:r>
    </w:p>
    <w:p w:rsidR="00C4118F" w:rsidRPr="00C4118F" w:rsidRDefault="00C4118F" w:rsidP="00C4118F">
      <w:pPr>
        <w:pStyle w:val="Odstavecseseznamem1"/>
        <w:numPr>
          <w:ilvl w:val="0"/>
          <w:numId w:val="24"/>
        </w:numPr>
        <w:spacing w:before="40" w:after="40"/>
        <w:ind w:left="284" w:hanging="284"/>
        <w:jc w:val="both"/>
        <w:rPr>
          <w:rFonts w:cs="Arial"/>
          <w:szCs w:val="24"/>
          <w:lang w:val="en-GB"/>
        </w:rPr>
      </w:pPr>
      <w:r w:rsidRPr="00C4118F">
        <w:rPr>
          <w:rFonts w:cs="Arial"/>
          <w:b/>
          <w:szCs w:val="24"/>
          <w:u w:val="single"/>
          <w:lang w:val="en-GB"/>
        </w:rPr>
        <w:t>For subsistence in partner country</w:t>
      </w:r>
      <w:r w:rsidRPr="00C4118F">
        <w:rPr>
          <w:rFonts w:cs="Arial"/>
          <w:szCs w:val="24"/>
          <w:lang w:val="en-GB"/>
        </w:rPr>
        <w:t xml:space="preserve"> – </w:t>
      </w:r>
      <w:r w:rsidRPr="00C4118F">
        <w:rPr>
          <w:rFonts w:cs="Arial"/>
          <w:b/>
          <w:szCs w:val="24"/>
          <w:lang w:val="en-GB"/>
        </w:rPr>
        <w:t xml:space="preserve">the partner organisation (LZA) </w:t>
      </w:r>
      <w:r w:rsidRPr="00C4118F">
        <w:rPr>
          <w:rFonts w:cs="Arial"/>
          <w:szCs w:val="24"/>
          <w:lang w:val="en-GB"/>
        </w:rPr>
        <w:t>covers:</w:t>
      </w:r>
    </w:p>
    <w:p w:rsidR="00C4118F" w:rsidRPr="00C4118F" w:rsidRDefault="00C4118F" w:rsidP="00C4118F">
      <w:pPr>
        <w:spacing w:before="40" w:after="40"/>
        <w:ind w:left="283"/>
        <w:jc w:val="both"/>
        <w:rPr>
          <w:rFonts w:cs="Arial"/>
          <w:szCs w:val="24"/>
          <w:lang w:val="en-GB"/>
        </w:rPr>
      </w:pPr>
      <w:r w:rsidRPr="00C4118F">
        <w:rPr>
          <w:rFonts w:cs="Arial"/>
          <w:szCs w:val="24"/>
          <w:lang w:val="en-GB"/>
        </w:rPr>
        <w:t xml:space="preserve">• </w:t>
      </w:r>
      <w:proofErr w:type="gramStart"/>
      <w:r w:rsidRPr="00C4118F">
        <w:rPr>
          <w:rFonts w:cs="Arial"/>
          <w:szCs w:val="24"/>
          <w:lang w:val="en-GB"/>
        </w:rPr>
        <w:t>daily</w:t>
      </w:r>
      <w:proofErr w:type="gramEnd"/>
      <w:r w:rsidRPr="00C4118F">
        <w:rPr>
          <w:rFonts w:cs="Arial"/>
          <w:szCs w:val="24"/>
          <w:lang w:val="en-GB"/>
        </w:rPr>
        <w:t xml:space="preserve"> allowance   -</w:t>
      </w:r>
      <w:r w:rsidR="00414CB7">
        <w:rPr>
          <w:rFonts w:cs="Arial"/>
          <w:szCs w:val="24"/>
          <w:lang w:val="en-GB"/>
        </w:rPr>
        <w:t xml:space="preserve">           </w:t>
      </w:r>
      <w:r w:rsidRPr="00B71D2A">
        <w:rPr>
          <w:rFonts w:cs="Arial"/>
          <w:b/>
          <w:szCs w:val="24"/>
          <w:lang w:val="en-GB"/>
        </w:rPr>
        <w:t>20 EUR/person/</w:t>
      </w:r>
      <w:r w:rsidR="00B71D2A">
        <w:rPr>
          <w:rFonts w:cs="Arial"/>
          <w:b/>
          <w:szCs w:val="24"/>
          <w:lang w:val="en-GB"/>
        </w:rPr>
        <w:t>day</w:t>
      </w:r>
      <w:r w:rsidRPr="00C4118F">
        <w:rPr>
          <w:rFonts w:cs="Arial"/>
          <w:szCs w:val="24"/>
          <w:lang w:val="en-GB"/>
        </w:rPr>
        <w:t>;</w:t>
      </w:r>
    </w:p>
    <w:p w:rsidR="00C4118F" w:rsidRPr="00B71D2A" w:rsidRDefault="00C4118F" w:rsidP="00C4118F">
      <w:pPr>
        <w:spacing w:before="40" w:after="40"/>
        <w:ind w:left="283"/>
        <w:jc w:val="both"/>
        <w:rPr>
          <w:rFonts w:cs="Arial"/>
          <w:b/>
          <w:szCs w:val="24"/>
          <w:lang w:val="en-GB"/>
        </w:rPr>
      </w:pPr>
      <w:r w:rsidRPr="00C4118F">
        <w:rPr>
          <w:rFonts w:cs="Arial"/>
          <w:iCs/>
          <w:szCs w:val="24"/>
          <w:lang w:val="en-GB"/>
        </w:rPr>
        <w:t xml:space="preserve">• </w:t>
      </w:r>
      <w:proofErr w:type="gramStart"/>
      <w:r w:rsidRPr="00C4118F">
        <w:rPr>
          <w:rFonts w:cs="Arial"/>
          <w:iCs/>
          <w:szCs w:val="24"/>
          <w:lang w:val="en-GB"/>
        </w:rPr>
        <w:t>accommodation</w:t>
      </w:r>
      <w:proofErr w:type="gramEnd"/>
      <w:r w:rsidRPr="00C4118F">
        <w:rPr>
          <w:rFonts w:cs="Arial"/>
          <w:iCs/>
          <w:szCs w:val="24"/>
          <w:lang w:val="en-GB"/>
        </w:rPr>
        <w:t xml:space="preserve"> of up to </w:t>
      </w:r>
      <w:r w:rsidRPr="00B71D2A">
        <w:rPr>
          <w:rFonts w:cs="Arial"/>
          <w:b/>
          <w:iCs/>
          <w:szCs w:val="24"/>
          <w:lang w:val="en-GB"/>
        </w:rPr>
        <w:t>50 EUR / person/night;</w:t>
      </w:r>
    </w:p>
    <w:p w:rsidR="00C4118F" w:rsidRPr="00C4118F" w:rsidRDefault="00C4118F" w:rsidP="00C4118F">
      <w:pPr>
        <w:spacing w:before="40" w:after="40"/>
        <w:ind w:left="283"/>
        <w:jc w:val="both"/>
        <w:rPr>
          <w:rFonts w:cs="Arial"/>
          <w:szCs w:val="24"/>
          <w:lang w:val="en-GB"/>
        </w:rPr>
      </w:pPr>
      <w:r w:rsidRPr="00C4118F">
        <w:rPr>
          <w:rFonts w:cs="Arial"/>
          <w:iCs/>
          <w:szCs w:val="24"/>
          <w:lang w:val="en-GB"/>
        </w:rPr>
        <w:t xml:space="preserve">• Cost of local and inter-city transfers is eligible if envisaged by the project plan. Domestic transport expenses by Latvia’s long-distance public transport (bus, train) in actual amount spent, original ticket receipts required; </w:t>
      </w:r>
      <w:r w:rsidRPr="00C4118F">
        <w:rPr>
          <w:rFonts w:cs="Arial"/>
          <w:szCs w:val="24"/>
          <w:lang w:val="en-GB"/>
        </w:rPr>
        <w:t>the daily transfers between accommodation facility and the workplace are not reimbursable.</w:t>
      </w:r>
    </w:p>
    <w:p w:rsidR="005B4D55" w:rsidRPr="005B4D55" w:rsidRDefault="005B4D55" w:rsidP="005B4D55">
      <w:pPr>
        <w:spacing w:before="40" w:after="40"/>
        <w:ind w:left="283"/>
        <w:jc w:val="both"/>
        <w:rPr>
          <w:rFonts w:cs="Arial"/>
          <w:szCs w:val="24"/>
          <w:lang w:val="en-GB"/>
        </w:rPr>
      </w:pPr>
    </w:p>
    <w:p w:rsidR="009772C3" w:rsidRPr="001F737A" w:rsidRDefault="005138A1" w:rsidP="00CA5319">
      <w:pPr>
        <w:pStyle w:val="Odstavecseseznamem"/>
        <w:numPr>
          <w:ilvl w:val="0"/>
          <w:numId w:val="24"/>
        </w:numPr>
        <w:spacing w:before="40" w:after="40"/>
        <w:ind w:left="284" w:hanging="281"/>
        <w:contextualSpacing w:val="0"/>
        <w:jc w:val="both"/>
        <w:rPr>
          <w:rFonts w:cs="Arial"/>
          <w:szCs w:val="24"/>
          <w:lang w:val="en-GB"/>
        </w:rPr>
      </w:pPr>
      <w:r w:rsidRPr="001F737A">
        <w:rPr>
          <w:rFonts w:cs="Arial"/>
          <w:b/>
          <w:szCs w:val="24"/>
          <w:u w:val="single"/>
          <w:lang w:val="en-GB"/>
        </w:rPr>
        <w:t>For international transportation</w:t>
      </w:r>
      <w:r w:rsidR="001F25BB" w:rsidRPr="001F737A">
        <w:rPr>
          <w:rFonts w:cs="Arial"/>
          <w:szCs w:val="24"/>
          <w:lang w:val="en-GB"/>
        </w:rPr>
        <w:t xml:space="preserve"> - </w:t>
      </w:r>
      <w:r w:rsidR="001B386D">
        <w:rPr>
          <w:rFonts w:cs="Arial"/>
          <w:b/>
          <w:szCs w:val="24"/>
          <w:lang w:val="en-GB"/>
        </w:rPr>
        <w:t>CAS</w:t>
      </w:r>
      <w:r w:rsidR="00C82A45" w:rsidRPr="001F737A">
        <w:rPr>
          <w:rFonts w:cs="Arial"/>
          <w:b/>
          <w:szCs w:val="24"/>
          <w:lang w:val="en-GB"/>
        </w:rPr>
        <w:t xml:space="preserve"> (</w:t>
      </w:r>
      <w:r w:rsidRPr="001F737A">
        <w:rPr>
          <w:rFonts w:cs="Arial"/>
          <w:b/>
          <w:szCs w:val="24"/>
          <w:lang w:val="en-GB"/>
        </w:rPr>
        <w:t>institute</w:t>
      </w:r>
      <w:r w:rsidR="00C82A45" w:rsidRPr="001F737A">
        <w:rPr>
          <w:rFonts w:cs="Arial"/>
          <w:b/>
          <w:szCs w:val="24"/>
          <w:lang w:val="en-GB"/>
        </w:rPr>
        <w:t>)</w:t>
      </w:r>
      <w:r w:rsidR="00C82A45" w:rsidRPr="001F737A">
        <w:rPr>
          <w:rFonts w:cs="Arial"/>
          <w:szCs w:val="24"/>
          <w:lang w:val="en-GB"/>
        </w:rPr>
        <w:t xml:space="preserve"> </w:t>
      </w:r>
      <w:r w:rsidRPr="001F737A">
        <w:rPr>
          <w:rFonts w:cs="Arial"/>
          <w:szCs w:val="24"/>
          <w:lang w:val="en-GB"/>
        </w:rPr>
        <w:t>covers</w:t>
      </w:r>
      <w:r w:rsidR="00C82A45" w:rsidRPr="001F737A">
        <w:rPr>
          <w:rFonts w:cs="Arial"/>
          <w:szCs w:val="24"/>
          <w:lang w:val="en-GB"/>
        </w:rPr>
        <w:t xml:space="preserve"> </w:t>
      </w:r>
      <w:r w:rsidR="00F52B62" w:rsidRPr="001F737A">
        <w:rPr>
          <w:rFonts w:cs="Arial"/>
          <w:b/>
          <w:szCs w:val="24"/>
          <w:lang w:val="en-GB"/>
        </w:rPr>
        <w:t xml:space="preserve">the </w:t>
      </w:r>
      <w:r w:rsidR="00474D70" w:rsidRPr="001F737A">
        <w:rPr>
          <w:rFonts w:cs="Arial"/>
          <w:b/>
          <w:szCs w:val="24"/>
          <w:lang w:val="en-GB"/>
        </w:rPr>
        <w:t>international</w:t>
      </w:r>
      <w:r w:rsidR="00F52B62" w:rsidRPr="001F737A">
        <w:rPr>
          <w:rFonts w:cs="Arial"/>
          <w:b/>
          <w:szCs w:val="24"/>
          <w:lang w:val="en-GB"/>
        </w:rPr>
        <w:t xml:space="preserve"> </w:t>
      </w:r>
      <w:r w:rsidR="002C0B64" w:rsidRPr="001F737A">
        <w:rPr>
          <w:rFonts w:cs="Arial"/>
          <w:b/>
          <w:szCs w:val="24"/>
          <w:lang w:val="en-GB"/>
        </w:rPr>
        <w:t>transport</w:t>
      </w:r>
      <w:r w:rsidRPr="001F737A">
        <w:rPr>
          <w:rFonts w:cs="Arial"/>
          <w:b/>
          <w:szCs w:val="24"/>
          <w:lang w:val="en-GB"/>
        </w:rPr>
        <w:t xml:space="preserve"> </w:t>
      </w:r>
      <w:r w:rsidR="00474D70" w:rsidRPr="001F737A">
        <w:rPr>
          <w:rFonts w:cs="Arial"/>
          <w:b/>
          <w:szCs w:val="24"/>
          <w:lang w:val="en-GB"/>
        </w:rPr>
        <w:t xml:space="preserve">expenses </w:t>
      </w:r>
      <w:r w:rsidRPr="001F737A">
        <w:rPr>
          <w:rFonts w:cs="Arial"/>
          <w:b/>
          <w:szCs w:val="24"/>
          <w:lang w:val="en-GB"/>
        </w:rPr>
        <w:t>from the Czech Republic to partner country and back</w:t>
      </w:r>
      <w:r w:rsidR="009772C3" w:rsidRPr="001F737A">
        <w:rPr>
          <w:rFonts w:cs="Arial"/>
          <w:szCs w:val="24"/>
          <w:lang w:val="en-GB"/>
        </w:rPr>
        <w:t>.</w:t>
      </w:r>
    </w:p>
    <w:p w:rsidR="00A65B9D" w:rsidRPr="001F737A" w:rsidRDefault="00A65B9D" w:rsidP="00CA5319">
      <w:pPr>
        <w:pStyle w:val="Zkladntext2"/>
        <w:spacing w:before="40" w:after="40"/>
        <w:jc w:val="both"/>
        <w:rPr>
          <w:rFonts w:cs="Arial"/>
          <w:sz w:val="24"/>
          <w:szCs w:val="24"/>
          <w:highlight w:val="lightGray"/>
          <w:lang w:val="en-GB"/>
        </w:rPr>
      </w:pPr>
    </w:p>
    <w:p w:rsidR="00BD74C2" w:rsidRDefault="005138A1" w:rsidP="00A474EC">
      <w:pPr>
        <w:spacing w:before="40" w:after="40"/>
        <w:jc w:val="both"/>
        <w:rPr>
          <w:rStyle w:val="hps"/>
          <w:lang w:val="en-GB"/>
        </w:rPr>
      </w:pPr>
      <w:r w:rsidRPr="001F737A">
        <w:rPr>
          <w:rStyle w:val="hps"/>
          <w:lang w:val="en-GB"/>
        </w:rPr>
        <w:t>The above stated</w:t>
      </w:r>
      <w:r w:rsidRPr="001F737A">
        <w:rPr>
          <w:lang w:val="en-GB"/>
        </w:rPr>
        <w:t xml:space="preserve"> </w:t>
      </w:r>
      <w:r w:rsidRPr="001F737A">
        <w:rPr>
          <w:rStyle w:val="hps"/>
          <w:lang w:val="en-GB"/>
        </w:rPr>
        <w:t>amounts are valid</w:t>
      </w:r>
      <w:r w:rsidRPr="001F737A">
        <w:rPr>
          <w:lang w:val="en-GB"/>
        </w:rPr>
        <w:t xml:space="preserve"> </w:t>
      </w:r>
      <w:r w:rsidRPr="001F737A">
        <w:rPr>
          <w:rStyle w:val="hps"/>
          <w:lang w:val="en-GB"/>
        </w:rPr>
        <w:t>on the date</w:t>
      </w:r>
      <w:r w:rsidRPr="001F737A">
        <w:rPr>
          <w:lang w:val="en-GB"/>
        </w:rPr>
        <w:t xml:space="preserve"> </w:t>
      </w:r>
      <w:r w:rsidRPr="001F737A">
        <w:rPr>
          <w:rStyle w:val="hps"/>
          <w:lang w:val="en-GB"/>
        </w:rPr>
        <w:t>of the call for proposals</w:t>
      </w:r>
      <w:r w:rsidRPr="001F737A">
        <w:rPr>
          <w:lang w:val="en-GB"/>
        </w:rPr>
        <w:t xml:space="preserve"> </w:t>
      </w:r>
      <w:r w:rsidRPr="001F737A">
        <w:rPr>
          <w:rStyle w:val="hps"/>
          <w:lang w:val="en-GB"/>
        </w:rPr>
        <w:t>and</w:t>
      </w:r>
      <w:r w:rsidRPr="001F737A">
        <w:rPr>
          <w:lang w:val="en-GB"/>
        </w:rPr>
        <w:t xml:space="preserve"> </w:t>
      </w:r>
      <w:r w:rsidRPr="001F737A">
        <w:rPr>
          <w:rStyle w:val="hps"/>
          <w:lang w:val="en-GB"/>
        </w:rPr>
        <w:t>are meant</w:t>
      </w:r>
      <w:r w:rsidRPr="001F737A">
        <w:rPr>
          <w:lang w:val="en-GB"/>
        </w:rPr>
        <w:t xml:space="preserve"> </w:t>
      </w:r>
      <w:r w:rsidRPr="001F737A">
        <w:rPr>
          <w:rStyle w:val="hps"/>
          <w:lang w:val="en-GB"/>
        </w:rPr>
        <w:t>for</w:t>
      </w:r>
      <w:r w:rsidRPr="001F737A">
        <w:rPr>
          <w:lang w:val="en-GB"/>
        </w:rPr>
        <w:t xml:space="preserve"> </w:t>
      </w:r>
      <w:r w:rsidRPr="001F737A">
        <w:rPr>
          <w:rStyle w:val="hps"/>
          <w:lang w:val="en-GB"/>
        </w:rPr>
        <w:t>the purposes of calculation of</w:t>
      </w:r>
      <w:r w:rsidRPr="001F737A">
        <w:rPr>
          <w:lang w:val="en-GB"/>
        </w:rPr>
        <w:t xml:space="preserve"> </w:t>
      </w:r>
      <w:r w:rsidRPr="001F737A">
        <w:rPr>
          <w:rStyle w:val="hps"/>
          <w:lang w:val="en-GB"/>
        </w:rPr>
        <w:t>the project budget.</w:t>
      </w:r>
      <w:r w:rsidRPr="001F737A">
        <w:rPr>
          <w:lang w:val="en-GB"/>
        </w:rPr>
        <w:t xml:space="preserve"> </w:t>
      </w:r>
      <w:r w:rsidRPr="001F737A">
        <w:rPr>
          <w:rStyle w:val="hps"/>
          <w:lang w:val="en-GB"/>
        </w:rPr>
        <w:t>In the</w:t>
      </w:r>
      <w:r w:rsidRPr="001F737A">
        <w:rPr>
          <w:lang w:val="en-GB"/>
        </w:rPr>
        <w:t xml:space="preserve"> </w:t>
      </w:r>
      <w:r w:rsidRPr="001F737A">
        <w:rPr>
          <w:rStyle w:val="hps"/>
          <w:lang w:val="en-GB"/>
        </w:rPr>
        <w:t>event of significant changes</w:t>
      </w:r>
      <w:r w:rsidRPr="001F737A">
        <w:rPr>
          <w:lang w:val="en-GB"/>
        </w:rPr>
        <w:t xml:space="preserve"> </w:t>
      </w:r>
      <w:r w:rsidRPr="001F737A">
        <w:rPr>
          <w:rStyle w:val="hps"/>
          <w:lang w:val="en-GB"/>
        </w:rPr>
        <w:t>in price levels</w:t>
      </w:r>
      <w:r w:rsidRPr="001F737A">
        <w:rPr>
          <w:lang w:val="en-GB"/>
        </w:rPr>
        <w:t xml:space="preserve"> </w:t>
      </w:r>
      <w:r w:rsidRPr="001F737A">
        <w:rPr>
          <w:rStyle w:val="hps"/>
          <w:lang w:val="en-GB"/>
        </w:rPr>
        <w:t>or a change in</w:t>
      </w:r>
      <w:r w:rsidRPr="001F737A">
        <w:rPr>
          <w:lang w:val="en-GB"/>
        </w:rPr>
        <w:t xml:space="preserve"> </w:t>
      </w:r>
      <w:r w:rsidRPr="001F737A">
        <w:rPr>
          <w:rStyle w:val="hps"/>
          <w:lang w:val="en-GB"/>
        </w:rPr>
        <w:t>legislation in the field</w:t>
      </w:r>
      <w:r w:rsidRPr="001F737A">
        <w:rPr>
          <w:lang w:val="en-GB"/>
        </w:rPr>
        <w:t xml:space="preserve"> </w:t>
      </w:r>
      <w:r w:rsidRPr="001F737A">
        <w:rPr>
          <w:rStyle w:val="hps"/>
          <w:lang w:val="en-GB"/>
        </w:rPr>
        <w:t>of travel expenses</w:t>
      </w:r>
      <w:r w:rsidR="00825204" w:rsidRPr="001F737A">
        <w:rPr>
          <w:rStyle w:val="hps"/>
          <w:lang w:val="en-GB"/>
        </w:rPr>
        <w:t>,</w:t>
      </w:r>
      <w:r w:rsidRPr="001F737A">
        <w:rPr>
          <w:lang w:val="en-GB"/>
        </w:rPr>
        <w:t xml:space="preserve"> </w:t>
      </w:r>
      <w:r w:rsidRPr="001F737A">
        <w:rPr>
          <w:rStyle w:val="hps"/>
          <w:lang w:val="en-GB"/>
        </w:rPr>
        <w:t>partner organizations</w:t>
      </w:r>
      <w:r w:rsidRPr="001F737A">
        <w:rPr>
          <w:lang w:val="en-GB"/>
        </w:rPr>
        <w:t xml:space="preserve"> </w:t>
      </w:r>
      <w:r w:rsidRPr="001F737A">
        <w:rPr>
          <w:rStyle w:val="hps"/>
          <w:lang w:val="en-GB"/>
        </w:rPr>
        <w:t>reserve the</w:t>
      </w:r>
      <w:r w:rsidRPr="001F737A">
        <w:rPr>
          <w:lang w:val="en-GB"/>
        </w:rPr>
        <w:t xml:space="preserve"> </w:t>
      </w:r>
      <w:r w:rsidRPr="001F737A">
        <w:rPr>
          <w:rStyle w:val="hps"/>
          <w:lang w:val="en-GB"/>
        </w:rPr>
        <w:t>right to make</w:t>
      </w:r>
      <w:r w:rsidRPr="001F737A">
        <w:rPr>
          <w:lang w:val="en-GB"/>
        </w:rPr>
        <w:t xml:space="preserve"> </w:t>
      </w:r>
      <w:r w:rsidRPr="001F737A">
        <w:rPr>
          <w:rStyle w:val="hps"/>
          <w:lang w:val="en-GB"/>
        </w:rPr>
        <w:t>appropriate</w:t>
      </w:r>
      <w:r w:rsidRPr="001F737A">
        <w:rPr>
          <w:lang w:val="en-GB"/>
        </w:rPr>
        <w:t xml:space="preserve"> </w:t>
      </w:r>
      <w:r w:rsidRPr="001F737A">
        <w:rPr>
          <w:rStyle w:val="hps"/>
          <w:lang w:val="en-GB"/>
        </w:rPr>
        <w:t>modifications to the above</w:t>
      </w:r>
      <w:r w:rsidRPr="001F737A">
        <w:rPr>
          <w:lang w:val="en-GB"/>
        </w:rPr>
        <w:t xml:space="preserve"> </w:t>
      </w:r>
      <w:r w:rsidRPr="001F737A">
        <w:rPr>
          <w:rStyle w:val="hps"/>
          <w:lang w:val="en-GB"/>
        </w:rPr>
        <w:t>stated amounts and/or the method of</w:t>
      </w:r>
      <w:r w:rsidRPr="001F737A">
        <w:rPr>
          <w:lang w:val="en-GB"/>
        </w:rPr>
        <w:t xml:space="preserve"> </w:t>
      </w:r>
      <w:r w:rsidRPr="001F737A">
        <w:rPr>
          <w:rStyle w:val="hps"/>
          <w:lang w:val="en-GB"/>
        </w:rPr>
        <w:t>calculation.</w:t>
      </w:r>
    </w:p>
    <w:p w:rsidR="005963D0" w:rsidRDefault="005963D0" w:rsidP="00A474EC">
      <w:pPr>
        <w:spacing w:before="40" w:after="40"/>
        <w:jc w:val="both"/>
        <w:rPr>
          <w:rStyle w:val="hps"/>
          <w:lang w:val="en-GB"/>
        </w:rPr>
      </w:pPr>
    </w:p>
    <w:p w:rsidR="002D33DA" w:rsidRPr="001F737A" w:rsidRDefault="00BA586D" w:rsidP="002D33DA">
      <w:pPr>
        <w:shd w:val="clear" w:color="auto" w:fill="FFFFFF" w:themeFill="background1"/>
        <w:spacing w:before="40" w:after="40"/>
        <w:jc w:val="both"/>
        <w:rPr>
          <w:rFonts w:cs="Arial"/>
          <w:sz w:val="28"/>
          <w:szCs w:val="24"/>
          <w:shd w:val="clear" w:color="auto" w:fill="C6D9F1" w:themeFill="text2" w:themeFillTint="33"/>
          <w:lang w:val="en-GB"/>
        </w:rPr>
      </w:pPr>
      <w:r w:rsidRPr="001F737A">
        <w:rPr>
          <w:rFonts w:cs="Arial"/>
          <w:b/>
          <w:sz w:val="28"/>
          <w:szCs w:val="24"/>
          <w:shd w:val="clear" w:color="auto" w:fill="C6D9F1" w:themeFill="text2" w:themeFillTint="33"/>
          <w:lang w:val="en-GB"/>
        </w:rPr>
        <w:t>Selection process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260"/>
      </w:tblGrid>
      <w:tr w:rsidR="00C91C7E" w:rsidRPr="00AF6DA9" w:rsidTr="005A183C">
        <w:tc>
          <w:tcPr>
            <w:tcW w:w="2518" w:type="dxa"/>
          </w:tcPr>
          <w:p w:rsidR="00C91C7E" w:rsidRPr="00C4118F" w:rsidRDefault="00C91C7E" w:rsidP="005A183C">
            <w:pPr>
              <w:jc w:val="both"/>
              <w:rPr>
                <w:rFonts w:cs="Arial"/>
                <w:b/>
                <w:color w:val="000000"/>
                <w:szCs w:val="24"/>
                <w:u w:val="single"/>
              </w:rPr>
            </w:pPr>
          </w:p>
          <w:p w:rsidR="00C91C7E" w:rsidRPr="00C4118F" w:rsidRDefault="00C91C7E" w:rsidP="005A183C">
            <w:pPr>
              <w:jc w:val="both"/>
              <w:rPr>
                <w:rFonts w:cs="Arial"/>
                <w:b/>
                <w:color w:val="000000"/>
                <w:szCs w:val="24"/>
                <w:u w:val="single"/>
              </w:rPr>
            </w:pPr>
            <w:r w:rsidRPr="00C4118F">
              <w:rPr>
                <w:rFonts w:cs="Arial"/>
                <w:b/>
                <w:color w:val="000000"/>
                <w:szCs w:val="24"/>
                <w:u w:val="single"/>
              </w:rPr>
              <w:t>Schedule</w:t>
            </w:r>
          </w:p>
          <w:p w:rsidR="00C91C7E" w:rsidRPr="00C4118F" w:rsidRDefault="00C91C7E" w:rsidP="005A183C">
            <w:pPr>
              <w:jc w:val="both"/>
              <w:rPr>
                <w:rFonts w:cs="Arial"/>
                <w:color w:val="FF0000"/>
                <w:szCs w:val="24"/>
                <w:lang w:val="en-GB"/>
              </w:rPr>
            </w:pPr>
            <w:r w:rsidRPr="00C4118F">
              <w:rPr>
                <w:rFonts w:cs="Arial"/>
                <w:color w:val="000000"/>
                <w:szCs w:val="24"/>
              </w:rPr>
              <w:t>end of 3/2015</w:t>
            </w:r>
          </w:p>
        </w:tc>
        <w:tc>
          <w:tcPr>
            <w:tcW w:w="7260" w:type="dxa"/>
          </w:tcPr>
          <w:p w:rsidR="00C91C7E" w:rsidRDefault="00C91C7E" w:rsidP="005A183C">
            <w:pPr>
              <w:jc w:val="both"/>
              <w:rPr>
                <w:rFonts w:cs="Arial"/>
                <w:szCs w:val="24"/>
                <w:lang w:val="en-GB"/>
              </w:rPr>
            </w:pPr>
          </w:p>
          <w:p w:rsidR="00C91C7E" w:rsidRDefault="00C91C7E" w:rsidP="005A183C">
            <w:pPr>
              <w:jc w:val="both"/>
              <w:rPr>
                <w:rFonts w:cs="Arial"/>
                <w:szCs w:val="24"/>
                <w:lang w:val="en-GB"/>
              </w:rPr>
            </w:pPr>
          </w:p>
          <w:p w:rsidR="00C91C7E" w:rsidRPr="00AF6DA9" w:rsidRDefault="00C91C7E" w:rsidP="005A183C">
            <w:pPr>
              <w:jc w:val="both"/>
              <w:rPr>
                <w:rFonts w:cs="Arial"/>
                <w:szCs w:val="24"/>
                <w:lang w:val="en-GB"/>
              </w:rPr>
            </w:pPr>
            <w:r w:rsidRPr="00AF6DA9">
              <w:rPr>
                <w:rFonts w:cs="Arial"/>
                <w:szCs w:val="24"/>
                <w:lang w:val="en-GB"/>
              </w:rPr>
              <w:t>Announcement of the call for project proposals</w:t>
            </w:r>
          </w:p>
        </w:tc>
      </w:tr>
      <w:tr w:rsidR="00C91C7E" w:rsidRPr="00AF6DA9" w:rsidTr="005A183C">
        <w:tc>
          <w:tcPr>
            <w:tcW w:w="2518" w:type="dxa"/>
          </w:tcPr>
          <w:p w:rsidR="00C91C7E" w:rsidRPr="00414CB7" w:rsidRDefault="00A736CE" w:rsidP="00A736CE">
            <w:pPr>
              <w:jc w:val="both"/>
              <w:rPr>
                <w:rFonts w:cs="Arial"/>
                <w:b/>
                <w:color w:val="FF0000"/>
                <w:szCs w:val="24"/>
                <w:lang w:val="en-GB"/>
              </w:rPr>
            </w:pPr>
            <w:r>
              <w:rPr>
                <w:rFonts w:cs="Arial"/>
                <w:b/>
                <w:color w:val="000000"/>
                <w:szCs w:val="24"/>
              </w:rPr>
              <w:t>29</w:t>
            </w:r>
            <w:r w:rsidR="00C91C7E" w:rsidRPr="00414CB7">
              <w:rPr>
                <w:rFonts w:cs="Arial"/>
                <w:b/>
                <w:color w:val="000000"/>
                <w:szCs w:val="24"/>
              </w:rPr>
              <w:t>. 0</w:t>
            </w:r>
            <w:r>
              <w:rPr>
                <w:rFonts w:cs="Arial"/>
                <w:b/>
                <w:color w:val="000000"/>
                <w:szCs w:val="24"/>
              </w:rPr>
              <w:t>5</w:t>
            </w:r>
            <w:r w:rsidR="00C91C7E" w:rsidRPr="00414CB7">
              <w:rPr>
                <w:rFonts w:cs="Arial"/>
                <w:b/>
                <w:color w:val="000000"/>
                <w:szCs w:val="24"/>
              </w:rPr>
              <w:t>. 2015 24:00</w:t>
            </w:r>
          </w:p>
        </w:tc>
        <w:tc>
          <w:tcPr>
            <w:tcW w:w="7260" w:type="dxa"/>
          </w:tcPr>
          <w:p w:rsidR="00C91C7E" w:rsidRPr="00AF6DA9" w:rsidRDefault="00C91C7E" w:rsidP="005A183C">
            <w:pPr>
              <w:jc w:val="both"/>
              <w:rPr>
                <w:rFonts w:cs="Arial"/>
                <w:szCs w:val="24"/>
                <w:lang w:val="en-GB"/>
              </w:rPr>
            </w:pPr>
            <w:r w:rsidRPr="00AF6DA9">
              <w:rPr>
                <w:rFonts w:cs="Arial"/>
                <w:szCs w:val="24"/>
                <w:lang w:val="en-GB"/>
              </w:rPr>
              <w:t>Deadline for submission of project proposals</w:t>
            </w:r>
          </w:p>
        </w:tc>
      </w:tr>
      <w:tr w:rsidR="00C91C7E" w:rsidRPr="00AF6DA9" w:rsidTr="005A183C">
        <w:tc>
          <w:tcPr>
            <w:tcW w:w="2518" w:type="dxa"/>
          </w:tcPr>
          <w:p w:rsidR="00C91C7E" w:rsidRPr="00C4118F" w:rsidRDefault="00C91C7E" w:rsidP="005A183C">
            <w:pPr>
              <w:jc w:val="both"/>
              <w:rPr>
                <w:rFonts w:cs="Arial"/>
                <w:color w:val="FF0000"/>
                <w:szCs w:val="24"/>
                <w:lang w:val="en-GB"/>
              </w:rPr>
            </w:pPr>
            <w:r w:rsidRPr="00C4118F">
              <w:rPr>
                <w:rFonts w:cs="Arial"/>
                <w:color w:val="000000"/>
                <w:szCs w:val="24"/>
              </w:rPr>
              <w:t>14. 09. 2015</w:t>
            </w:r>
          </w:p>
        </w:tc>
        <w:tc>
          <w:tcPr>
            <w:tcW w:w="7260" w:type="dxa"/>
          </w:tcPr>
          <w:p w:rsidR="00C91C7E" w:rsidRPr="00AF6DA9" w:rsidRDefault="00C91C7E" w:rsidP="005A183C">
            <w:pPr>
              <w:jc w:val="both"/>
              <w:rPr>
                <w:rFonts w:cs="Arial"/>
                <w:szCs w:val="24"/>
                <w:lang w:val="en-GB"/>
              </w:rPr>
            </w:pPr>
            <w:r w:rsidRPr="00AF6DA9">
              <w:rPr>
                <w:rFonts w:cs="Arial"/>
                <w:szCs w:val="24"/>
                <w:lang w:val="en-GB"/>
              </w:rPr>
              <w:t>Completion of the assessment at national level</w:t>
            </w:r>
          </w:p>
        </w:tc>
      </w:tr>
      <w:tr w:rsidR="00C91C7E" w:rsidRPr="00AF6DA9" w:rsidTr="005A183C">
        <w:tc>
          <w:tcPr>
            <w:tcW w:w="2518" w:type="dxa"/>
          </w:tcPr>
          <w:p w:rsidR="00C91C7E" w:rsidRPr="00C4118F" w:rsidRDefault="00C91C7E" w:rsidP="005A183C">
            <w:pPr>
              <w:jc w:val="both"/>
              <w:rPr>
                <w:rFonts w:cs="Arial"/>
                <w:color w:val="FF0000"/>
                <w:szCs w:val="24"/>
                <w:lang w:val="en-GB"/>
              </w:rPr>
            </w:pPr>
            <w:r w:rsidRPr="00C4118F">
              <w:rPr>
                <w:rFonts w:cs="Arial"/>
                <w:color w:val="000000"/>
                <w:szCs w:val="24"/>
              </w:rPr>
              <w:t>16. 11. 2015</w:t>
            </w:r>
          </w:p>
        </w:tc>
        <w:tc>
          <w:tcPr>
            <w:tcW w:w="7260" w:type="dxa"/>
          </w:tcPr>
          <w:p w:rsidR="00C91C7E" w:rsidRPr="00AF6DA9" w:rsidRDefault="00C91C7E" w:rsidP="005A183C">
            <w:pPr>
              <w:jc w:val="both"/>
              <w:rPr>
                <w:rFonts w:cs="Arial"/>
                <w:szCs w:val="24"/>
                <w:lang w:val="en-GB"/>
              </w:rPr>
            </w:pPr>
            <w:r w:rsidRPr="00AF6DA9">
              <w:rPr>
                <w:rFonts w:cs="Arial"/>
                <w:szCs w:val="24"/>
                <w:lang w:val="en-GB"/>
              </w:rPr>
              <w:t>Completion of the joint assessment at international level</w:t>
            </w:r>
          </w:p>
        </w:tc>
      </w:tr>
      <w:tr w:rsidR="00C91C7E" w:rsidRPr="00AF6DA9" w:rsidTr="005A183C">
        <w:tc>
          <w:tcPr>
            <w:tcW w:w="2518" w:type="dxa"/>
          </w:tcPr>
          <w:p w:rsidR="00C91C7E" w:rsidRPr="00C4118F" w:rsidRDefault="00C91C7E" w:rsidP="005A183C">
            <w:pPr>
              <w:jc w:val="both"/>
              <w:rPr>
                <w:rFonts w:cs="Arial"/>
                <w:color w:val="FF0000"/>
                <w:szCs w:val="24"/>
                <w:lang w:val="en-GB"/>
              </w:rPr>
            </w:pPr>
            <w:r w:rsidRPr="00C4118F">
              <w:rPr>
                <w:rFonts w:cs="Arial"/>
                <w:color w:val="000000"/>
                <w:szCs w:val="24"/>
              </w:rPr>
              <w:t>01. 12. 2015</w:t>
            </w:r>
          </w:p>
        </w:tc>
        <w:tc>
          <w:tcPr>
            <w:tcW w:w="7260" w:type="dxa"/>
          </w:tcPr>
          <w:p w:rsidR="00C91C7E" w:rsidRPr="00AF6DA9" w:rsidRDefault="00C91C7E" w:rsidP="005A183C">
            <w:pPr>
              <w:jc w:val="both"/>
              <w:rPr>
                <w:rFonts w:cs="Arial"/>
                <w:szCs w:val="24"/>
                <w:lang w:val="en-GB"/>
              </w:rPr>
            </w:pPr>
            <w:r w:rsidRPr="00AF6DA9">
              <w:rPr>
                <w:rFonts w:cs="Arial"/>
                <w:szCs w:val="24"/>
                <w:lang w:val="en-GB"/>
              </w:rPr>
              <w:t>Approval of the final results by both partner organisations</w:t>
            </w:r>
          </w:p>
        </w:tc>
      </w:tr>
      <w:tr w:rsidR="00C91C7E" w:rsidRPr="00AF6DA9" w:rsidTr="005A183C">
        <w:tc>
          <w:tcPr>
            <w:tcW w:w="2518" w:type="dxa"/>
          </w:tcPr>
          <w:p w:rsidR="00C91C7E" w:rsidRPr="00C4118F" w:rsidRDefault="00C91C7E" w:rsidP="005A183C">
            <w:pPr>
              <w:jc w:val="both"/>
              <w:rPr>
                <w:rFonts w:cs="Arial"/>
                <w:color w:val="FF0000"/>
                <w:szCs w:val="24"/>
                <w:lang w:val="en-GB"/>
              </w:rPr>
            </w:pPr>
            <w:r w:rsidRPr="00C4118F">
              <w:rPr>
                <w:rFonts w:cs="Arial"/>
                <w:color w:val="000000"/>
                <w:szCs w:val="24"/>
              </w:rPr>
              <w:t>21. 12. 2015</w:t>
            </w:r>
          </w:p>
        </w:tc>
        <w:tc>
          <w:tcPr>
            <w:tcW w:w="7260" w:type="dxa"/>
          </w:tcPr>
          <w:p w:rsidR="00C91C7E" w:rsidRPr="00AF6DA9" w:rsidRDefault="00C91C7E" w:rsidP="005A183C">
            <w:pPr>
              <w:jc w:val="both"/>
              <w:rPr>
                <w:rFonts w:cs="Arial"/>
                <w:szCs w:val="24"/>
                <w:lang w:val="en-GB"/>
              </w:rPr>
            </w:pPr>
            <w:r w:rsidRPr="00AF6DA9">
              <w:rPr>
                <w:rFonts w:cs="Arial"/>
                <w:szCs w:val="24"/>
                <w:lang w:val="en-GB"/>
              </w:rPr>
              <w:t>Announcement of results</w:t>
            </w:r>
          </w:p>
        </w:tc>
      </w:tr>
    </w:tbl>
    <w:p w:rsidR="00C91C7E" w:rsidRPr="001F737A" w:rsidRDefault="00C91C7E" w:rsidP="00CA5319">
      <w:pPr>
        <w:shd w:val="clear" w:color="auto" w:fill="FFFFFF" w:themeFill="background1"/>
        <w:spacing w:before="40" w:after="40"/>
        <w:jc w:val="both"/>
        <w:rPr>
          <w:rFonts w:cs="Arial"/>
          <w:szCs w:val="24"/>
          <w:shd w:val="clear" w:color="auto" w:fill="C6D9F1" w:themeFill="text2" w:themeFillTint="33"/>
          <w:lang w:val="en-GB"/>
        </w:rPr>
      </w:pPr>
    </w:p>
    <w:p w:rsidR="002D33DA" w:rsidRPr="001F737A" w:rsidRDefault="001568AC" w:rsidP="00CA5319">
      <w:pPr>
        <w:spacing w:before="40" w:after="40"/>
        <w:jc w:val="both"/>
        <w:rPr>
          <w:rFonts w:cs="Arial"/>
          <w:b/>
          <w:szCs w:val="24"/>
          <w:u w:val="single"/>
          <w:lang w:val="en-GB"/>
        </w:rPr>
      </w:pPr>
      <w:r w:rsidRPr="001F737A">
        <w:rPr>
          <w:rFonts w:cs="Arial"/>
          <w:b/>
          <w:szCs w:val="24"/>
          <w:u w:val="single"/>
          <w:lang w:val="en-GB"/>
        </w:rPr>
        <w:t>Process of project proposal submission</w:t>
      </w:r>
    </w:p>
    <w:p w:rsidR="006E1A46" w:rsidRPr="001F737A" w:rsidRDefault="001568AC" w:rsidP="00CA5319">
      <w:pPr>
        <w:spacing w:before="40" w:after="40"/>
        <w:jc w:val="both"/>
        <w:rPr>
          <w:rFonts w:cs="Arial"/>
          <w:szCs w:val="24"/>
          <w:lang w:val="en-GB"/>
        </w:rPr>
      </w:pPr>
      <w:r w:rsidRPr="001F737A">
        <w:rPr>
          <w:rStyle w:val="hps"/>
          <w:lang w:val="en-GB"/>
        </w:rPr>
        <w:t>Proposals must be</w:t>
      </w:r>
      <w:r w:rsidRPr="001F737A">
        <w:rPr>
          <w:lang w:val="en-GB"/>
        </w:rPr>
        <w:t xml:space="preserve"> </w:t>
      </w:r>
      <w:r w:rsidRPr="001F737A">
        <w:rPr>
          <w:rStyle w:val="hps"/>
          <w:lang w:val="en-GB"/>
        </w:rPr>
        <w:t>submitted</w:t>
      </w:r>
      <w:r w:rsidRPr="001F737A">
        <w:rPr>
          <w:lang w:val="en-GB"/>
        </w:rPr>
        <w:t xml:space="preserve"> </w:t>
      </w:r>
      <w:r w:rsidRPr="001F737A">
        <w:rPr>
          <w:rStyle w:val="hps"/>
          <w:lang w:val="en-GB"/>
        </w:rPr>
        <w:t xml:space="preserve">to the </w:t>
      </w:r>
      <w:r w:rsidR="001B386D">
        <w:rPr>
          <w:rStyle w:val="hps"/>
          <w:lang w:val="en-GB"/>
        </w:rPr>
        <w:t>CAS</w:t>
      </w:r>
      <w:r w:rsidRPr="001F737A">
        <w:rPr>
          <w:lang w:val="en-GB"/>
        </w:rPr>
        <w:t xml:space="preserve"> </w:t>
      </w:r>
      <w:r w:rsidRPr="001F737A">
        <w:rPr>
          <w:rStyle w:val="hps"/>
          <w:lang w:val="en-GB"/>
        </w:rPr>
        <w:t>and to the</w:t>
      </w:r>
      <w:r w:rsidRPr="001F737A">
        <w:rPr>
          <w:lang w:val="en-GB"/>
        </w:rPr>
        <w:t xml:space="preserve"> </w:t>
      </w:r>
      <w:r w:rsidRPr="001F737A">
        <w:rPr>
          <w:rStyle w:val="hps"/>
          <w:lang w:val="en-GB"/>
        </w:rPr>
        <w:t>partner organization</w:t>
      </w:r>
      <w:r w:rsidRPr="001F737A">
        <w:rPr>
          <w:lang w:val="en-GB"/>
        </w:rPr>
        <w:t xml:space="preserve"> </w:t>
      </w:r>
      <w:r w:rsidRPr="001F737A">
        <w:rPr>
          <w:rStyle w:val="hps"/>
          <w:lang w:val="en-GB"/>
        </w:rPr>
        <w:t>within the above</w:t>
      </w:r>
      <w:r w:rsidR="00F52B62" w:rsidRPr="001F737A">
        <w:rPr>
          <w:rStyle w:val="hps"/>
          <w:lang w:val="en-GB"/>
        </w:rPr>
        <w:t xml:space="preserve"> stated</w:t>
      </w:r>
      <w:r w:rsidRPr="001F737A">
        <w:rPr>
          <w:rStyle w:val="hps"/>
          <w:lang w:val="en-GB"/>
        </w:rPr>
        <w:t xml:space="preserve"> deadline</w:t>
      </w:r>
      <w:r w:rsidRPr="001F737A">
        <w:rPr>
          <w:lang w:val="en-GB"/>
        </w:rPr>
        <w:t xml:space="preserve">; on </w:t>
      </w:r>
      <w:r w:rsidRPr="001F737A">
        <w:rPr>
          <w:rStyle w:val="hps"/>
          <w:lang w:val="en-GB"/>
        </w:rPr>
        <w:t>the</w:t>
      </w:r>
      <w:r w:rsidRPr="001F737A">
        <w:rPr>
          <w:lang w:val="en-GB"/>
        </w:rPr>
        <w:t xml:space="preserve"> </w:t>
      </w:r>
      <w:r w:rsidRPr="001F737A">
        <w:rPr>
          <w:rStyle w:val="hps"/>
          <w:lang w:val="en-GB"/>
        </w:rPr>
        <w:t>Czech</w:t>
      </w:r>
      <w:r w:rsidRPr="001F737A">
        <w:rPr>
          <w:lang w:val="en-GB"/>
        </w:rPr>
        <w:t xml:space="preserve"> </w:t>
      </w:r>
      <w:r w:rsidRPr="001F737A">
        <w:rPr>
          <w:rStyle w:val="hps"/>
          <w:lang w:val="en-GB"/>
        </w:rPr>
        <w:t>side the</w:t>
      </w:r>
      <w:r w:rsidRPr="001F737A">
        <w:rPr>
          <w:lang w:val="en-GB"/>
        </w:rPr>
        <w:t xml:space="preserve"> </w:t>
      </w:r>
      <w:r w:rsidRPr="001F737A">
        <w:rPr>
          <w:rStyle w:val="hps"/>
          <w:lang w:val="en-GB"/>
        </w:rPr>
        <w:t>date of posting is decisive</w:t>
      </w:r>
      <w:r w:rsidRPr="001F737A">
        <w:rPr>
          <w:lang w:val="en-GB"/>
        </w:rPr>
        <w:t>.</w:t>
      </w:r>
    </w:p>
    <w:p w:rsidR="00800C52" w:rsidRPr="001F737A" w:rsidRDefault="00800C52" w:rsidP="00CA5319">
      <w:pPr>
        <w:autoSpaceDE w:val="0"/>
        <w:autoSpaceDN w:val="0"/>
        <w:adjustRightInd w:val="0"/>
        <w:spacing w:before="40" w:after="40"/>
        <w:rPr>
          <w:rFonts w:cs="Arial"/>
          <w:szCs w:val="24"/>
          <w:lang w:val="en-GB"/>
        </w:rPr>
      </w:pPr>
    </w:p>
    <w:p w:rsidR="002B3FD8" w:rsidRPr="001B386D" w:rsidRDefault="001568AC" w:rsidP="00172EFE">
      <w:pPr>
        <w:autoSpaceDE w:val="0"/>
        <w:autoSpaceDN w:val="0"/>
        <w:adjustRightInd w:val="0"/>
        <w:spacing w:before="40" w:after="40"/>
        <w:jc w:val="both"/>
        <w:rPr>
          <w:lang w:val="en-GB"/>
        </w:rPr>
      </w:pPr>
      <w:r w:rsidRPr="001F737A">
        <w:rPr>
          <w:rStyle w:val="hps"/>
          <w:b/>
          <w:lang w:val="en-GB"/>
        </w:rPr>
        <w:t>The project proposal</w:t>
      </w:r>
      <w:r w:rsidRPr="001F737A">
        <w:rPr>
          <w:b/>
          <w:lang w:val="en-GB"/>
        </w:rPr>
        <w:t xml:space="preserve"> </w:t>
      </w:r>
      <w:r w:rsidRPr="001F737A">
        <w:rPr>
          <w:rStyle w:val="hps"/>
          <w:b/>
          <w:lang w:val="en-GB"/>
        </w:rPr>
        <w:t>on the Czech side</w:t>
      </w:r>
      <w:r w:rsidRPr="001F737A">
        <w:rPr>
          <w:lang w:val="en-GB"/>
        </w:rPr>
        <w:t xml:space="preserve"> </w:t>
      </w:r>
      <w:r w:rsidRPr="001F737A">
        <w:rPr>
          <w:rStyle w:val="hps"/>
          <w:lang w:val="en-GB"/>
        </w:rPr>
        <w:t>is</w:t>
      </w:r>
      <w:r w:rsidRPr="001F737A">
        <w:rPr>
          <w:lang w:val="en-GB"/>
        </w:rPr>
        <w:t xml:space="preserve"> </w:t>
      </w:r>
      <w:r w:rsidRPr="001F737A">
        <w:rPr>
          <w:rStyle w:val="hps"/>
          <w:lang w:val="en-GB"/>
        </w:rPr>
        <w:t>available for download</w:t>
      </w:r>
      <w:r w:rsidRPr="001F737A">
        <w:rPr>
          <w:lang w:val="en-GB"/>
        </w:rPr>
        <w:t xml:space="preserve"> </w:t>
      </w:r>
      <w:r w:rsidRPr="001F737A">
        <w:rPr>
          <w:rStyle w:val="hps"/>
          <w:lang w:val="en-GB"/>
        </w:rPr>
        <w:t xml:space="preserve">on the </w:t>
      </w:r>
      <w:r w:rsidR="001B386D">
        <w:rPr>
          <w:rStyle w:val="hps"/>
          <w:lang w:val="en-GB"/>
        </w:rPr>
        <w:t>CAS</w:t>
      </w:r>
      <w:r w:rsidRPr="001F737A">
        <w:rPr>
          <w:rStyle w:val="hps"/>
          <w:lang w:val="en-GB"/>
        </w:rPr>
        <w:t xml:space="preserve"> website</w:t>
      </w:r>
      <w:r w:rsidRPr="001F737A">
        <w:rPr>
          <w:lang w:val="en-GB"/>
        </w:rPr>
        <w:t xml:space="preserve"> </w:t>
      </w:r>
      <w:r w:rsidRPr="001F737A">
        <w:rPr>
          <w:rStyle w:val="hps"/>
          <w:lang w:val="en-GB"/>
        </w:rPr>
        <w:t>in the</w:t>
      </w:r>
      <w:r w:rsidRPr="001F737A">
        <w:rPr>
          <w:lang w:val="en-GB"/>
        </w:rPr>
        <w:t xml:space="preserve"> </w:t>
      </w:r>
      <w:r w:rsidRPr="001F737A">
        <w:rPr>
          <w:rStyle w:val="hps"/>
          <w:lang w:val="en-GB"/>
        </w:rPr>
        <w:t>International cooperation section</w:t>
      </w:r>
      <w:r w:rsidRPr="001F737A">
        <w:rPr>
          <w:lang w:val="en-GB"/>
        </w:rPr>
        <w:t xml:space="preserve">: </w:t>
      </w:r>
      <w:r w:rsidRPr="001F737A">
        <w:rPr>
          <w:rStyle w:val="hps"/>
          <w:lang w:val="en-GB"/>
        </w:rPr>
        <w:t>http://int.avcr.cz/</w:t>
      </w:r>
      <w:r w:rsidRPr="001F737A">
        <w:rPr>
          <w:lang w:val="en-GB"/>
        </w:rPr>
        <w:t>.</w:t>
      </w:r>
      <w:r w:rsidR="00897FEE" w:rsidRPr="001F737A">
        <w:rPr>
          <w:rFonts w:cs="Arial"/>
          <w:szCs w:val="24"/>
          <w:lang w:val="en-GB"/>
        </w:rPr>
        <w:t xml:space="preserve"> </w:t>
      </w:r>
    </w:p>
    <w:p w:rsidR="002B3FD8" w:rsidRPr="001F737A" w:rsidRDefault="002B3FD8" w:rsidP="002B3FD8">
      <w:pPr>
        <w:spacing w:before="40" w:after="40"/>
        <w:rPr>
          <w:rFonts w:cs="Arial"/>
          <w:szCs w:val="24"/>
          <w:lang w:val="en-GB"/>
        </w:rPr>
      </w:pPr>
    </w:p>
    <w:p w:rsidR="00E87E92" w:rsidRPr="001D4451" w:rsidRDefault="001568AC" w:rsidP="00CA5319">
      <w:pPr>
        <w:spacing w:before="40" w:after="40"/>
        <w:jc w:val="both"/>
        <w:rPr>
          <w:rFonts w:cs="Arial"/>
          <w:szCs w:val="24"/>
          <w:lang w:val="en-GB"/>
        </w:rPr>
      </w:pPr>
      <w:r w:rsidRPr="001D4451">
        <w:rPr>
          <w:rFonts w:cs="Arial"/>
          <w:b/>
          <w:szCs w:val="24"/>
          <w:lang w:val="en-GB"/>
        </w:rPr>
        <w:t xml:space="preserve">Czech </w:t>
      </w:r>
      <w:r w:rsidR="0058774F" w:rsidRPr="001D4451">
        <w:rPr>
          <w:rFonts w:cs="Arial"/>
          <w:b/>
          <w:szCs w:val="24"/>
          <w:lang w:val="en-GB"/>
        </w:rPr>
        <w:t>applicant</w:t>
      </w:r>
      <w:r w:rsidRPr="001D4451">
        <w:rPr>
          <w:rFonts w:cs="Arial"/>
          <w:b/>
          <w:szCs w:val="24"/>
          <w:lang w:val="en-GB"/>
        </w:rPr>
        <w:t xml:space="preserve"> submits the project proposal to </w:t>
      </w:r>
      <w:r w:rsidR="001B386D" w:rsidRPr="001D4451">
        <w:rPr>
          <w:rFonts w:cs="Arial"/>
          <w:b/>
          <w:szCs w:val="24"/>
          <w:lang w:val="en-GB"/>
        </w:rPr>
        <w:t>the CAS</w:t>
      </w:r>
      <w:r w:rsidR="00E87E92" w:rsidRPr="001D4451">
        <w:rPr>
          <w:rFonts w:cs="Arial"/>
          <w:szCs w:val="24"/>
          <w:lang w:val="en-GB"/>
        </w:rPr>
        <w:t xml:space="preserve">, </w:t>
      </w:r>
      <w:r w:rsidRPr="001D4451">
        <w:rPr>
          <w:rFonts w:cs="Arial"/>
          <w:szCs w:val="24"/>
          <w:lang w:val="en-GB"/>
        </w:rPr>
        <w:t>namely</w:t>
      </w:r>
      <w:r w:rsidR="00800C52" w:rsidRPr="001D4451">
        <w:rPr>
          <w:rFonts w:cs="Arial"/>
          <w:szCs w:val="24"/>
          <w:lang w:val="en-GB"/>
        </w:rPr>
        <w:t>:</w:t>
      </w:r>
    </w:p>
    <w:p w:rsidR="00287F6D" w:rsidRPr="001F737A" w:rsidRDefault="001568AC" w:rsidP="00884A57">
      <w:pPr>
        <w:numPr>
          <w:ilvl w:val="0"/>
          <w:numId w:val="6"/>
        </w:numPr>
        <w:spacing w:before="40" w:after="40"/>
        <w:ind w:left="284" w:hanging="284"/>
        <w:jc w:val="both"/>
        <w:rPr>
          <w:rFonts w:cs="Arial"/>
          <w:szCs w:val="24"/>
          <w:lang w:val="en-GB"/>
        </w:rPr>
      </w:pPr>
      <w:r w:rsidRPr="001D4451">
        <w:rPr>
          <w:rFonts w:cs="Arial"/>
          <w:b/>
          <w:szCs w:val="24"/>
          <w:lang w:val="en-GB"/>
        </w:rPr>
        <w:t>by mail</w:t>
      </w:r>
      <w:r w:rsidR="00E87E92" w:rsidRPr="001D4451">
        <w:rPr>
          <w:rFonts w:cs="Arial"/>
          <w:szCs w:val="24"/>
          <w:lang w:val="en-GB"/>
        </w:rPr>
        <w:t xml:space="preserve"> </w:t>
      </w:r>
      <w:r w:rsidRPr="001D4451">
        <w:rPr>
          <w:rFonts w:cs="Arial"/>
          <w:szCs w:val="24"/>
          <w:lang w:val="en-GB"/>
        </w:rPr>
        <w:t xml:space="preserve">in </w:t>
      </w:r>
      <w:r w:rsidR="00474D70" w:rsidRPr="001D4451">
        <w:rPr>
          <w:rFonts w:cs="Arial"/>
          <w:szCs w:val="24"/>
          <w:lang w:val="en-GB"/>
        </w:rPr>
        <w:t>one</w:t>
      </w:r>
      <w:r w:rsidRPr="001F737A">
        <w:rPr>
          <w:rFonts w:cs="Arial"/>
          <w:szCs w:val="24"/>
          <w:lang w:val="en-GB"/>
        </w:rPr>
        <w:t xml:space="preserve"> copy</w:t>
      </w:r>
      <w:r w:rsidR="00E87E92" w:rsidRPr="001F737A">
        <w:rPr>
          <w:rFonts w:cs="Arial"/>
          <w:szCs w:val="24"/>
          <w:lang w:val="en-GB"/>
        </w:rPr>
        <w:t xml:space="preserve"> (</w:t>
      </w:r>
      <w:r w:rsidRPr="001F737A">
        <w:rPr>
          <w:lang w:val="en-GB"/>
        </w:rPr>
        <w:t xml:space="preserve">printed </w:t>
      </w:r>
      <w:r w:rsidR="00884A57" w:rsidRPr="001F737A">
        <w:rPr>
          <w:rStyle w:val="hps"/>
          <w:lang w:val="en-GB"/>
        </w:rPr>
        <w:t xml:space="preserve">single </w:t>
      </w:r>
      <w:r w:rsidRPr="001F737A">
        <w:rPr>
          <w:rStyle w:val="hps"/>
          <w:lang w:val="en-GB"/>
        </w:rPr>
        <w:t xml:space="preserve">sided </w:t>
      </w:r>
      <w:r w:rsidR="00884A57" w:rsidRPr="001F737A">
        <w:rPr>
          <w:rStyle w:val="hps"/>
          <w:lang w:val="en-GB"/>
        </w:rPr>
        <w:t>in the A4 format</w:t>
      </w:r>
      <w:r w:rsidRPr="001F737A">
        <w:rPr>
          <w:lang w:val="en-GB"/>
        </w:rPr>
        <w:t xml:space="preserve">, </w:t>
      </w:r>
      <w:r w:rsidRPr="001F737A">
        <w:rPr>
          <w:rStyle w:val="hps"/>
          <w:lang w:val="en-GB"/>
        </w:rPr>
        <w:t>signed</w:t>
      </w:r>
      <w:r w:rsidRPr="001F737A">
        <w:rPr>
          <w:lang w:val="en-GB"/>
        </w:rPr>
        <w:t xml:space="preserve">, </w:t>
      </w:r>
      <w:r w:rsidRPr="001F737A">
        <w:rPr>
          <w:rStyle w:val="hps"/>
          <w:lang w:val="en-GB"/>
        </w:rPr>
        <w:t>stamped</w:t>
      </w:r>
      <w:r w:rsidRPr="001F737A">
        <w:rPr>
          <w:lang w:val="en-GB"/>
        </w:rPr>
        <w:t xml:space="preserve"> </w:t>
      </w:r>
      <w:r w:rsidRPr="001F737A">
        <w:rPr>
          <w:rStyle w:val="hps"/>
          <w:lang w:val="en-GB"/>
        </w:rPr>
        <w:t>and</w:t>
      </w:r>
      <w:r w:rsidRPr="001F737A">
        <w:rPr>
          <w:lang w:val="en-GB"/>
        </w:rPr>
        <w:t xml:space="preserve"> </w:t>
      </w:r>
      <w:r w:rsidRPr="00CB430A">
        <w:rPr>
          <w:rStyle w:val="hps"/>
          <w:lang w:val="en-GB"/>
        </w:rPr>
        <w:t>unbound</w:t>
      </w:r>
      <w:r w:rsidR="00172EFE" w:rsidRPr="00CB430A">
        <w:rPr>
          <w:rFonts w:cs="Arial"/>
          <w:szCs w:val="24"/>
          <w:lang w:val="en-GB"/>
        </w:rPr>
        <w:t>),</w:t>
      </w:r>
      <w:r w:rsidR="00E87E92" w:rsidRPr="00CB430A">
        <w:rPr>
          <w:rFonts w:cs="Arial"/>
          <w:szCs w:val="24"/>
          <w:lang w:val="en-GB"/>
        </w:rPr>
        <w:t xml:space="preserve"> </w:t>
      </w:r>
      <w:r w:rsidR="00884A57" w:rsidRPr="00CB430A">
        <w:rPr>
          <w:rFonts w:cs="Arial"/>
          <w:szCs w:val="24"/>
          <w:lang w:val="en-GB"/>
        </w:rPr>
        <w:t xml:space="preserve">envelope </w:t>
      </w:r>
      <w:r w:rsidR="00F81AB3" w:rsidRPr="00CB430A">
        <w:rPr>
          <w:rFonts w:cs="Arial"/>
          <w:szCs w:val="24"/>
          <w:lang w:val="en-GB"/>
        </w:rPr>
        <w:t xml:space="preserve">labelled </w:t>
      </w:r>
      <w:r w:rsidR="00E87E92" w:rsidRPr="00CB430A">
        <w:rPr>
          <w:rFonts w:cs="Arial"/>
          <w:szCs w:val="24"/>
          <w:lang w:val="en-GB"/>
        </w:rPr>
        <w:t>„</w:t>
      </w:r>
      <w:r w:rsidR="005963D0">
        <w:rPr>
          <w:rFonts w:cs="Arial"/>
          <w:szCs w:val="24"/>
          <w:lang w:val="en-GB"/>
        </w:rPr>
        <w:t>L</w:t>
      </w:r>
      <w:r w:rsidR="00D1582C">
        <w:rPr>
          <w:rFonts w:cs="Arial"/>
          <w:szCs w:val="24"/>
          <w:lang w:val="en-GB"/>
        </w:rPr>
        <w:t>otyšsko</w:t>
      </w:r>
      <w:r w:rsidR="0061507D" w:rsidRPr="00CB430A">
        <w:rPr>
          <w:rFonts w:cs="Arial"/>
          <w:szCs w:val="24"/>
          <w:lang w:val="en-GB"/>
        </w:rPr>
        <w:t>/</w:t>
      </w:r>
      <w:r w:rsidR="005963D0">
        <w:rPr>
          <w:rFonts w:cs="Arial"/>
          <w:szCs w:val="24"/>
          <w:lang w:val="en-GB"/>
        </w:rPr>
        <w:t>LZA</w:t>
      </w:r>
      <w:r w:rsidR="00E87E92" w:rsidRPr="00CB430A">
        <w:rPr>
          <w:rFonts w:cs="Arial"/>
          <w:szCs w:val="24"/>
          <w:lang w:val="en-GB"/>
        </w:rPr>
        <w:t xml:space="preserve"> </w:t>
      </w:r>
      <w:r w:rsidR="00884A57" w:rsidRPr="00CB430A">
        <w:rPr>
          <w:rFonts w:cs="Arial"/>
          <w:szCs w:val="24"/>
          <w:lang w:val="en-GB"/>
        </w:rPr>
        <w:t>–</w:t>
      </w:r>
      <w:r w:rsidR="00E87E92" w:rsidRPr="00CB430A">
        <w:rPr>
          <w:rFonts w:cs="Arial"/>
          <w:szCs w:val="24"/>
          <w:lang w:val="en-GB"/>
        </w:rPr>
        <w:t xml:space="preserve"> </w:t>
      </w:r>
      <w:r w:rsidR="00884A57" w:rsidRPr="00CB430A">
        <w:rPr>
          <w:rFonts w:cs="Arial"/>
          <w:szCs w:val="24"/>
          <w:lang w:val="en-GB"/>
        </w:rPr>
        <w:t>selection process</w:t>
      </w:r>
      <w:r w:rsidR="00E87E92" w:rsidRPr="00CB430A">
        <w:rPr>
          <w:rFonts w:cs="Arial"/>
          <w:szCs w:val="24"/>
          <w:lang w:val="en-GB"/>
        </w:rPr>
        <w:t xml:space="preserve"> </w:t>
      </w:r>
      <w:r w:rsidR="00416195" w:rsidRPr="00CB430A">
        <w:rPr>
          <w:rFonts w:cs="Arial"/>
          <w:szCs w:val="24"/>
          <w:lang w:val="en-GB"/>
        </w:rPr>
        <w:t>2016-201</w:t>
      </w:r>
      <w:r w:rsidR="00C91C7E">
        <w:rPr>
          <w:rFonts w:cs="Arial"/>
          <w:szCs w:val="24"/>
          <w:lang w:val="en-GB"/>
        </w:rPr>
        <w:t>8</w:t>
      </w:r>
      <w:r w:rsidR="00E87E92" w:rsidRPr="00CB430A">
        <w:rPr>
          <w:rFonts w:cs="Arial"/>
          <w:szCs w:val="24"/>
          <w:lang w:val="en-GB"/>
        </w:rPr>
        <w:t>“</w:t>
      </w:r>
      <w:r w:rsidR="00F81AB3" w:rsidRPr="00CB430A">
        <w:rPr>
          <w:rFonts w:cs="Arial"/>
          <w:szCs w:val="24"/>
          <w:lang w:val="en-GB"/>
        </w:rPr>
        <w:t>,</w:t>
      </w:r>
      <w:r w:rsidR="00884A57" w:rsidRPr="00CB430A">
        <w:rPr>
          <w:rFonts w:cs="Arial"/>
          <w:szCs w:val="24"/>
          <w:lang w:val="en-GB"/>
        </w:rPr>
        <w:t xml:space="preserve"> addressed to the contact person</w:t>
      </w:r>
      <w:r w:rsidR="00287F6D" w:rsidRPr="00CB430A">
        <w:rPr>
          <w:rFonts w:cs="Arial"/>
          <w:szCs w:val="24"/>
          <w:lang w:val="en-GB"/>
        </w:rPr>
        <w:t xml:space="preserve"> (</w:t>
      </w:r>
      <w:r w:rsidR="00884A57" w:rsidRPr="00CB430A">
        <w:rPr>
          <w:rFonts w:cs="Arial"/>
          <w:szCs w:val="24"/>
          <w:lang w:val="en-GB"/>
        </w:rPr>
        <w:t>see</w:t>
      </w:r>
      <w:r w:rsidR="00884A57" w:rsidRPr="001F737A">
        <w:rPr>
          <w:rFonts w:cs="Arial"/>
          <w:szCs w:val="24"/>
          <w:lang w:val="en-GB"/>
        </w:rPr>
        <w:t xml:space="preserve"> below</w:t>
      </w:r>
      <w:r w:rsidR="00287F6D" w:rsidRPr="001F737A">
        <w:rPr>
          <w:rFonts w:cs="Arial"/>
          <w:szCs w:val="24"/>
          <w:lang w:val="en-GB"/>
        </w:rPr>
        <w:t>);</w:t>
      </w:r>
      <w:r w:rsidR="00884A57" w:rsidRPr="001F737A">
        <w:rPr>
          <w:rFonts w:cs="Arial"/>
          <w:szCs w:val="24"/>
          <w:lang w:val="en-GB"/>
        </w:rPr>
        <w:t xml:space="preserve"> and simultaneously</w:t>
      </w:r>
    </w:p>
    <w:p w:rsidR="001F7A81" w:rsidRPr="001F737A" w:rsidRDefault="00884A57" w:rsidP="001F7A81">
      <w:pPr>
        <w:numPr>
          <w:ilvl w:val="0"/>
          <w:numId w:val="6"/>
        </w:numPr>
        <w:spacing w:before="40" w:after="40"/>
        <w:ind w:left="284" w:hanging="284"/>
        <w:jc w:val="both"/>
        <w:rPr>
          <w:rFonts w:cs="Arial"/>
          <w:b/>
          <w:szCs w:val="24"/>
          <w:lang w:val="en-GB"/>
        </w:rPr>
      </w:pPr>
      <w:r w:rsidRPr="001F737A">
        <w:rPr>
          <w:rFonts w:cs="Arial"/>
          <w:b/>
          <w:szCs w:val="24"/>
          <w:lang w:val="en-GB"/>
        </w:rPr>
        <w:t>electronically</w:t>
      </w:r>
      <w:r w:rsidR="0086541C" w:rsidRPr="001F737A">
        <w:rPr>
          <w:rFonts w:cs="Arial"/>
          <w:b/>
          <w:szCs w:val="24"/>
          <w:lang w:val="en-GB"/>
        </w:rPr>
        <w:t xml:space="preserve"> </w:t>
      </w:r>
      <w:r w:rsidR="005B0CAD" w:rsidRPr="001F737A">
        <w:rPr>
          <w:rFonts w:cs="Arial"/>
          <w:szCs w:val="24"/>
          <w:lang w:val="en-GB"/>
        </w:rPr>
        <w:t>(</w:t>
      </w:r>
      <w:r w:rsidR="00474D70" w:rsidRPr="001F737A">
        <w:rPr>
          <w:lang w:val="en-GB"/>
        </w:rPr>
        <w:t>one</w:t>
      </w:r>
      <w:r w:rsidRPr="001F737A">
        <w:rPr>
          <w:lang w:val="en-GB"/>
        </w:rPr>
        <w:t xml:space="preserve"> file </w:t>
      </w:r>
      <w:r w:rsidR="00474D70" w:rsidRPr="001F737A">
        <w:rPr>
          <w:lang w:val="en-GB"/>
        </w:rPr>
        <w:t>copy</w:t>
      </w:r>
      <w:r w:rsidR="009A24CB" w:rsidRPr="001F737A">
        <w:rPr>
          <w:lang w:val="en-GB"/>
        </w:rPr>
        <w:t xml:space="preserve"> </w:t>
      </w:r>
      <w:r w:rsidRPr="001F737A">
        <w:rPr>
          <w:rStyle w:val="hps"/>
          <w:lang w:val="en-GB"/>
        </w:rPr>
        <w:t>- a completed form</w:t>
      </w:r>
      <w:r w:rsidRPr="001F737A">
        <w:rPr>
          <w:lang w:val="en-GB"/>
        </w:rPr>
        <w:t xml:space="preserve"> </w:t>
      </w:r>
      <w:r w:rsidRPr="001F737A">
        <w:rPr>
          <w:rStyle w:val="hps"/>
          <w:lang w:val="en-GB"/>
        </w:rPr>
        <w:t>for</w:t>
      </w:r>
      <w:r w:rsidRPr="001F737A">
        <w:rPr>
          <w:lang w:val="en-GB"/>
        </w:rPr>
        <w:t xml:space="preserve"> </w:t>
      </w:r>
      <w:r w:rsidRPr="001F737A">
        <w:rPr>
          <w:rStyle w:val="hps"/>
          <w:lang w:val="en-GB"/>
        </w:rPr>
        <w:t>administrative purposes) to</w:t>
      </w:r>
      <w:r w:rsidRPr="001F737A">
        <w:rPr>
          <w:lang w:val="en-GB"/>
        </w:rPr>
        <w:t xml:space="preserve"> </w:t>
      </w:r>
      <w:r w:rsidRPr="001F737A">
        <w:rPr>
          <w:rStyle w:val="hps"/>
          <w:lang w:val="en-GB"/>
        </w:rPr>
        <w:t>the</w:t>
      </w:r>
      <w:r w:rsidRPr="001F737A">
        <w:rPr>
          <w:lang w:val="en-GB"/>
        </w:rPr>
        <w:t xml:space="preserve"> </w:t>
      </w:r>
      <w:r w:rsidRPr="001F737A">
        <w:rPr>
          <w:rStyle w:val="hps"/>
          <w:lang w:val="en-GB"/>
        </w:rPr>
        <w:t>e</w:t>
      </w:r>
      <w:r w:rsidRPr="001F737A">
        <w:rPr>
          <w:rStyle w:val="atn"/>
          <w:lang w:val="en-GB"/>
        </w:rPr>
        <w:t>-</w:t>
      </w:r>
      <w:r w:rsidRPr="001F737A">
        <w:rPr>
          <w:lang w:val="en-GB"/>
        </w:rPr>
        <w:t xml:space="preserve">mail address of </w:t>
      </w:r>
      <w:r w:rsidRPr="001F737A">
        <w:rPr>
          <w:rStyle w:val="hps"/>
          <w:lang w:val="en-GB"/>
        </w:rPr>
        <w:t>the contact person (</w:t>
      </w:r>
      <w:r w:rsidRPr="001F737A">
        <w:rPr>
          <w:lang w:val="en-GB"/>
        </w:rPr>
        <w:t xml:space="preserve">see </w:t>
      </w:r>
      <w:r w:rsidRPr="001F737A">
        <w:rPr>
          <w:rStyle w:val="hps"/>
          <w:lang w:val="en-GB"/>
        </w:rPr>
        <w:t>below)</w:t>
      </w:r>
    </w:p>
    <w:p w:rsidR="001B0DD2" w:rsidRPr="001F737A" w:rsidRDefault="001B0DD2" w:rsidP="001F7A81">
      <w:pPr>
        <w:spacing w:before="40" w:after="40"/>
        <w:jc w:val="both"/>
        <w:rPr>
          <w:rFonts w:cs="Arial"/>
          <w:b/>
          <w:szCs w:val="24"/>
          <w:lang w:val="en-GB"/>
        </w:rPr>
      </w:pPr>
    </w:p>
    <w:p w:rsidR="001F7A81" w:rsidRPr="001F737A" w:rsidRDefault="00884A57" w:rsidP="001F7A81">
      <w:pPr>
        <w:spacing w:before="40" w:after="40"/>
        <w:jc w:val="both"/>
        <w:rPr>
          <w:rFonts w:cs="Arial"/>
          <w:b/>
          <w:color w:val="FF0000"/>
          <w:szCs w:val="24"/>
          <w:lang w:val="en-GB"/>
        </w:rPr>
      </w:pPr>
      <w:r w:rsidRPr="001F737A">
        <w:rPr>
          <w:rFonts w:cs="Arial"/>
          <w:b/>
          <w:color w:val="FF0000"/>
          <w:szCs w:val="24"/>
          <w:lang w:val="en-GB"/>
        </w:rPr>
        <w:t>Proposals submitted in other than the above described way, may be rejected on formal grounds.</w:t>
      </w:r>
    </w:p>
    <w:p w:rsidR="001F7A81" w:rsidRPr="001F737A" w:rsidRDefault="001F7A81" w:rsidP="001F7A81">
      <w:pPr>
        <w:spacing w:before="40" w:after="40"/>
        <w:jc w:val="both"/>
        <w:rPr>
          <w:b/>
          <w:lang w:val="en-GB"/>
        </w:rPr>
      </w:pPr>
    </w:p>
    <w:p w:rsidR="00BD74C2" w:rsidRDefault="00474D70" w:rsidP="001F7A81">
      <w:pPr>
        <w:spacing w:before="40" w:after="40"/>
        <w:jc w:val="both"/>
        <w:rPr>
          <w:rFonts w:cs="Arial"/>
          <w:szCs w:val="24"/>
          <w:lang w:val="en-GB"/>
        </w:rPr>
      </w:pPr>
      <w:r w:rsidRPr="001F737A">
        <w:rPr>
          <w:b/>
          <w:lang w:val="en-GB"/>
        </w:rPr>
        <w:t>Partner applicant</w:t>
      </w:r>
      <w:r w:rsidR="00884A57" w:rsidRPr="001F737A">
        <w:rPr>
          <w:b/>
          <w:lang w:val="en-GB"/>
        </w:rPr>
        <w:t xml:space="preserve"> submits the project proposal to the partner organisation</w:t>
      </w:r>
      <w:r w:rsidR="001F7A81" w:rsidRPr="001F737A">
        <w:rPr>
          <w:lang w:val="en-GB"/>
        </w:rPr>
        <w:t xml:space="preserve">. </w:t>
      </w:r>
      <w:r w:rsidR="00884A57" w:rsidRPr="001F737A">
        <w:rPr>
          <w:lang w:val="en-GB"/>
        </w:rPr>
        <w:t>Conditions for submission and relevant</w:t>
      </w:r>
      <w:r w:rsidR="001F7A81" w:rsidRPr="001F737A">
        <w:rPr>
          <w:lang w:val="en-GB"/>
        </w:rPr>
        <w:t xml:space="preserve"> f</w:t>
      </w:r>
      <w:r w:rsidR="001F7A81" w:rsidRPr="001F737A">
        <w:rPr>
          <w:rFonts w:cs="Arial"/>
          <w:szCs w:val="24"/>
          <w:lang w:val="en-GB"/>
        </w:rPr>
        <w:t>orm</w:t>
      </w:r>
      <w:r w:rsidR="00884A57" w:rsidRPr="001F737A">
        <w:rPr>
          <w:rFonts w:cs="Arial"/>
          <w:szCs w:val="24"/>
          <w:lang w:val="en-GB"/>
        </w:rPr>
        <w:t>/s are available from the website of the</w:t>
      </w:r>
      <w:r w:rsidR="001F7A81" w:rsidRPr="001F737A">
        <w:rPr>
          <w:rFonts w:cs="Arial"/>
          <w:szCs w:val="24"/>
          <w:lang w:val="en-GB"/>
        </w:rPr>
        <w:t xml:space="preserve"> </w:t>
      </w:r>
      <w:r w:rsidR="00D1582C">
        <w:rPr>
          <w:rFonts w:cs="Arial"/>
          <w:szCs w:val="24"/>
          <w:lang w:val="en-GB"/>
        </w:rPr>
        <w:t>LZA</w:t>
      </w:r>
    </w:p>
    <w:p w:rsidR="00C4118F" w:rsidRDefault="00C4118F" w:rsidP="00C4118F">
      <w:pPr>
        <w:spacing w:before="40" w:after="40"/>
        <w:rPr>
          <w:rFonts w:cs="Arial"/>
          <w:szCs w:val="24"/>
          <w:lang w:val="en-GB"/>
        </w:rPr>
      </w:pPr>
      <w:proofErr w:type="gramStart"/>
      <w:r>
        <w:rPr>
          <w:rFonts w:cs="Arial"/>
          <w:szCs w:val="24"/>
          <w:lang w:val="en-GB"/>
        </w:rPr>
        <w:t>in</w:t>
      </w:r>
      <w:proofErr w:type="gramEnd"/>
      <w:r>
        <w:rPr>
          <w:rFonts w:cs="Arial"/>
          <w:szCs w:val="24"/>
          <w:lang w:val="en-GB"/>
        </w:rPr>
        <w:t xml:space="preserve"> the International / Bilateral cooperation section </w:t>
      </w:r>
      <w:r w:rsidRPr="00C4118F">
        <w:rPr>
          <w:rFonts w:cs="Arial"/>
          <w:szCs w:val="24"/>
          <w:lang w:val="en-GB"/>
        </w:rPr>
        <w:t xml:space="preserve">http://www.lza.lv </w:t>
      </w:r>
    </w:p>
    <w:p w:rsidR="001D4451" w:rsidRPr="001F737A" w:rsidRDefault="001D4451" w:rsidP="001F7A81">
      <w:pPr>
        <w:spacing w:before="40" w:after="40"/>
        <w:jc w:val="both"/>
        <w:rPr>
          <w:rFonts w:cs="Arial"/>
          <w:szCs w:val="24"/>
          <w:lang w:val="en-GB"/>
        </w:rPr>
      </w:pPr>
    </w:p>
    <w:p w:rsidR="006A1611" w:rsidRPr="001F737A" w:rsidRDefault="00884A57" w:rsidP="006A1611">
      <w:pPr>
        <w:pStyle w:val="Nadpis1"/>
        <w:rPr>
          <w:rFonts w:cs="Arial"/>
          <w:szCs w:val="24"/>
          <w:lang w:val="en-GB"/>
        </w:rPr>
      </w:pPr>
      <w:r w:rsidRPr="001F737A">
        <w:rPr>
          <w:rFonts w:cs="Arial"/>
          <w:szCs w:val="24"/>
          <w:lang w:val="en-GB"/>
        </w:rPr>
        <w:t>By submitting project proposal</w:t>
      </w:r>
      <w:r w:rsidR="00AB528F" w:rsidRPr="001F737A">
        <w:rPr>
          <w:rFonts w:cs="Arial"/>
          <w:szCs w:val="24"/>
          <w:lang w:val="en-GB"/>
        </w:rPr>
        <w:t>,</w:t>
      </w:r>
      <w:r w:rsidRPr="001F737A">
        <w:rPr>
          <w:rFonts w:cs="Arial"/>
          <w:szCs w:val="24"/>
          <w:lang w:val="en-GB"/>
        </w:rPr>
        <w:t xml:space="preserve"> the </w:t>
      </w:r>
      <w:r w:rsidR="0058774F" w:rsidRPr="001F737A">
        <w:rPr>
          <w:rFonts w:cs="Arial"/>
          <w:szCs w:val="24"/>
          <w:lang w:val="en-GB"/>
        </w:rPr>
        <w:t>applicant</w:t>
      </w:r>
      <w:r w:rsidR="006A1611" w:rsidRPr="001F737A">
        <w:rPr>
          <w:rFonts w:cs="Arial"/>
          <w:szCs w:val="24"/>
          <w:lang w:val="en-GB"/>
        </w:rPr>
        <w:t>:</w:t>
      </w:r>
    </w:p>
    <w:p w:rsidR="00287F6D" w:rsidRPr="001F737A" w:rsidRDefault="00884A57" w:rsidP="00287F6D">
      <w:pPr>
        <w:pStyle w:val="Odstavecseseznamem"/>
        <w:numPr>
          <w:ilvl w:val="0"/>
          <w:numId w:val="28"/>
        </w:numPr>
        <w:ind w:left="284" w:hanging="284"/>
        <w:rPr>
          <w:rFonts w:cs="Arial"/>
          <w:szCs w:val="24"/>
          <w:lang w:val="en-GB"/>
        </w:rPr>
      </w:pPr>
      <w:r w:rsidRPr="001F737A">
        <w:rPr>
          <w:rStyle w:val="hps"/>
          <w:lang w:val="en-GB"/>
        </w:rPr>
        <w:t>agrees to processing</w:t>
      </w:r>
      <w:r w:rsidRPr="001F737A">
        <w:rPr>
          <w:lang w:val="en-GB"/>
        </w:rPr>
        <w:t xml:space="preserve"> </w:t>
      </w:r>
      <w:r w:rsidRPr="001F737A">
        <w:rPr>
          <w:rStyle w:val="hps"/>
          <w:lang w:val="en-GB"/>
        </w:rPr>
        <w:t>of personal</w:t>
      </w:r>
      <w:r w:rsidRPr="001F737A">
        <w:rPr>
          <w:lang w:val="en-GB"/>
        </w:rPr>
        <w:t xml:space="preserve"> </w:t>
      </w:r>
      <w:r w:rsidRPr="001F737A">
        <w:rPr>
          <w:rStyle w:val="hps"/>
          <w:lang w:val="en-GB"/>
        </w:rPr>
        <w:t>data within the meaning</w:t>
      </w:r>
      <w:r w:rsidRPr="001F737A">
        <w:rPr>
          <w:lang w:val="en-GB"/>
        </w:rPr>
        <w:t xml:space="preserve"> </w:t>
      </w:r>
      <w:r w:rsidRPr="001F737A">
        <w:rPr>
          <w:rStyle w:val="hps"/>
          <w:lang w:val="en-GB"/>
        </w:rPr>
        <w:t>of the Act</w:t>
      </w:r>
      <w:r w:rsidRPr="001F737A">
        <w:rPr>
          <w:lang w:val="en-GB"/>
        </w:rPr>
        <w:t xml:space="preserve"> </w:t>
      </w:r>
      <w:r w:rsidRPr="001F737A">
        <w:rPr>
          <w:rStyle w:val="hps"/>
          <w:lang w:val="en-GB"/>
        </w:rPr>
        <w:t>No.</w:t>
      </w:r>
      <w:r w:rsidRPr="001F737A">
        <w:rPr>
          <w:lang w:val="en-GB"/>
        </w:rPr>
        <w:t xml:space="preserve"> </w:t>
      </w:r>
      <w:r w:rsidRPr="001F737A">
        <w:rPr>
          <w:rStyle w:val="hps"/>
          <w:lang w:val="en-GB"/>
        </w:rPr>
        <w:t>101/2000</w:t>
      </w:r>
      <w:r w:rsidRPr="001F737A">
        <w:rPr>
          <w:lang w:val="en-GB"/>
        </w:rPr>
        <w:t xml:space="preserve"> </w:t>
      </w:r>
      <w:r w:rsidRPr="001F737A">
        <w:rPr>
          <w:rStyle w:val="hps"/>
          <w:lang w:val="en-GB"/>
        </w:rPr>
        <w:t>Coll</w:t>
      </w:r>
      <w:r w:rsidRPr="001F737A">
        <w:rPr>
          <w:lang w:val="en-GB"/>
        </w:rPr>
        <w:t xml:space="preserve">., </w:t>
      </w:r>
      <w:r w:rsidRPr="001F737A">
        <w:rPr>
          <w:rStyle w:val="hps"/>
          <w:lang w:val="en-GB"/>
        </w:rPr>
        <w:t>On Personal Data Protection</w:t>
      </w:r>
      <w:r w:rsidRPr="001F737A">
        <w:rPr>
          <w:lang w:val="en-GB"/>
        </w:rPr>
        <w:t xml:space="preserve">, </w:t>
      </w:r>
      <w:r w:rsidRPr="001F737A">
        <w:rPr>
          <w:rStyle w:val="hps"/>
          <w:lang w:val="en-GB"/>
        </w:rPr>
        <w:t>as amended;</w:t>
      </w:r>
    </w:p>
    <w:p w:rsidR="00287F6D" w:rsidRPr="001F737A" w:rsidRDefault="00884A57" w:rsidP="00287F6D">
      <w:pPr>
        <w:pStyle w:val="Odstavecseseznamem"/>
        <w:numPr>
          <w:ilvl w:val="0"/>
          <w:numId w:val="28"/>
        </w:numPr>
        <w:ind w:left="284" w:hanging="284"/>
        <w:rPr>
          <w:rFonts w:cs="Arial"/>
          <w:szCs w:val="24"/>
          <w:lang w:val="en-GB"/>
        </w:rPr>
      </w:pPr>
      <w:r w:rsidRPr="001F737A">
        <w:rPr>
          <w:rStyle w:val="hps"/>
          <w:lang w:val="en-GB"/>
        </w:rPr>
        <w:t>declares</w:t>
      </w:r>
      <w:r w:rsidRPr="001F737A">
        <w:rPr>
          <w:lang w:val="en-GB"/>
        </w:rPr>
        <w:t xml:space="preserve"> </w:t>
      </w:r>
      <w:r w:rsidRPr="001F737A">
        <w:rPr>
          <w:rStyle w:val="hps"/>
          <w:lang w:val="en-GB"/>
        </w:rPr>
        <w:t>that the</w:t>
      </w:r>
      <w:r w:rsidRPr="001F737A">
        <w:rPr>
          <w:lang w:val="en-GB"/>
        </w:rPr>
        <w:t xml:space="preserve"> </w:t>
      </w:r>
      <w:r w:rsidR="00A6670F" w:rsidRPr="001F737A">
        <w:rPr>
          <w:lang w:val="en-GB"/>
        </w:rPr>
        <w:t xml:space="preserve">information </w:t>
      </w:r>
      <w:r w:rsidRPr="001F737A">
        <w:rPr>
          <w:lang w:val="en-GB"/>
        </w:rPr>
        <w:t xml:space="preserve">he/she </w:t>
      </w:r>
      <w:r w:rsidRPr="001F737A">
        <w:rPr>
          <w:rStyle w:val="hps"/>
          <w:lang w:val="en-GB"/>
        </w:rPr>
        <w:t>stated</w:t>
      </w:r>
      <w:r w:rsidRPr="001F737A">
        <w:rPr>
          <w:lang w:val="en-GB"/>
        </w:rPr>
        <w:t xml:space="preserve"> </w:t>
      </w:r>
      <w:r w:rsidR="00A6670F" w:rsidRPr="001F737A">
        <w:rPr>
          <w:lang w:val="en-GB"/>
        </w:rPr>
        <w:t xml:space="preserve">is </w:t>
      </w:r>
      <w:r w:rsidRPr="001F737A">
        <w:rPr>
          <w:rStyle w:val="hps"/>
          <w:lang w:val="en-GB"/>
        </w:rPr>
        <w:t>accurate,</w:t>
      </w:r>
      <w:r w:rsidRPr="001F737A">
        <w:rPr>
          <w:lang w:val="en-GB"/>
        </w:rPr>
        <w:t xml:space="preserve"> </w:t>
      </w:r>
      <w:r w:rsidRPr="001F737A">
        <w:rPr>
          <w:rStyle w:val="hps"/>
          <w:lang w:val="en-GB"/>
        </w:rPr>
        <w:t>true</w:t>
      </w:r>
      <w:r w:rsidRPr="001F737A">
        <w:rPr>
          <w:lang w:val="en-GB"/>
        </w:rPr>
        <w:t xml:space="preserve"> </w:t>
      </w:r>
      <w:r w:rsidRPr="001F737A">
        <w:rPr>
          <w:rStyle w:val="hps"/>
          <w:lang w:val="en-GB"/>
        </w:rPr>
        <w:t>and complete</w:t>
      </w:r>
      <w:r w:rsidRPr="001F737A">
        <w:rPr>
          <w:lang w:val="en-GB"/>
        </w:rPr>
        <w:t xml:space="preserve"> </w:t>
      </w:r>
      <w:r w:rsidRPr="001F737A">
        <w:rPr>
          <w:rStyle w:val="hps"/>
          <w:lang w:val="en-GB"/>
        </w:rPr>
        <w:t>and that</w:t>
      </w:r>
      <w:r w:rsidRPr="001F737A">
        <w:rPr>
          <w:lang w:val="en-GB"/>
        </w:rPr>
        <w:t xml:space="preserve"> </w:t>
      </w:r>
      <w:r w:rsidRPr="001F737A">
        <w:rPr>
          <w:rStyle w:val="hps"/>
          <w:lang w:val="en-GB"/>
        </w:rPr>
        <w:t>he</w:t>
      </w:r>
      <w:r w:rsidR="00A6670F" w:rsidRPr="001F737A">
        <w:rPr>
          <w:rStyle w:val="hps"/>
          <w:lang w:val="en-GB"/>
        </w:rPr>
        <w:t>/she</w:t>
      </w:r>
      <w:r w:rsidRPr="001F737A">
        <w:rPr>
          <w:rStyle w:val="hps"/>
          <w:lang w:val="en-GB"/>
        </w:rPr>
        <w:t xml:space="preserve"> is aware that</w:t>
      </w:r>
      <w:r w:rsidR="00A6670F" w:rsidRPr="001F737A">
        <w:rPr>
          <w:rStyle w:val="hps"/>
          <w:lang w:val="en-GB"/>
        </w:rPr>
        <w:t xml:space="preserve"> if</w:t>
      </w:r>
      <w:r w:rsidRPr="001F737A">
        <w:rPr>
          <w:lang w:val="en-GB"/>
        </w:rPr>
        <w:t xml:space="preserve"> </w:t>
      </w:r>
      <w:r w:rsidRPr="001F737A">
        <w:rPr>
          <w:rStyle w:val="hps"/>
          <w:lang w:val="en-GB"/>
        </w:rPr>
        <w:t>otherwise they will</w:t>
      </w:r>
      <w:r w:rsidRPr="001F737A">
        <w:rPr>
          <w:lang w:val="en-GB"/>
        </w:rPr>
        <w:t xml:space="preserve"> </w:t>
      </w:r>
      <w:r w:rsidRPr="001F737A">
        <w:rPr>
          <w:rStyle w:val="hps"/>
          <w:lang w:val="en-GB"/>
        </w:rPr>
        <w:t>face</w:t>
      </w:r>
      <w:r w:rsidRPr="001F737A">
        <w:rPr>
          <w:lang w:val="en-GB"/>
        </w:rPr>
        <w:t xml:space="preserve"> </w:t>
      </w:r>
      <w:r w:rsidRPr="001F737A">
        <w:rPr>
          <w:rStyle w:val="hps"/>
          <w:lang w:val="en-GB"/>
        </w:rPr>
        <w:t>all the</w:t>
      </w:r>
      <w:r w:rsidR="00A6670F" w:rsidRPr="001F737A">
        <w:rPr>
          <w:rStyle w:val="hps"/>
          <w:lang w:val="en-GB"/>
        </w:rPr>
        <w:t xml:space="preserve"> legal</w:t>
      </w:r>
      <w:r w:rsidRPr="001F737A">
        <w:rPr>
          <w:rStyle w:val="hps"/>
          <w:lang w:val="en-GB"/>
        </w:rPr>
        <w:t xml:space="preserve"> consequences</w:t>
      </w:r>
      <w:r w:rsidRPr="001F737A">
        <w:rPr>
          <w:lang w:val="en-GB"/>
        </w:rPr>
        <w:t>;</w:t>
      </w:r>
    </w:p>
    <w:p w:rsidR="00287F6D" w:rsidRPr="001F737A" w:rsidRDefault="00A6670F" w:rsidP="00287F6D">
      <w:pPr>
        <w:pStyle w:val="Odstavecseseznamem"/>
        <w:numPr>
          <w:ilvl w:val="0"/>
          <w:numId w:val="28"/>
        </w:numPr>
        <w:ind w:left="284" w:hanging="284"/>
        <w:rPr>
          <w:rFonts w:cs="Arial"/>
          <w:szCs w:val="24"/>
          <w:lang w:val="en-GB"/>
        </w:rPr>
      </w:pPr>
      <w:r w:rsidRPr="001F737A">
        <w:rPr>
          <w:rStyle w:val="hps"/>
          <w:lang w:val="en-GB"/>
        </w:rPr>
        <w:t>declares that</w:t>
      </w:r>
      <w:r w:rsidRPr="001F737A">
        <w:rPr>
          <w:lang w:val="en-GB"/>
        </w:rPr>
        <w:t xml:space="preserve">, if approved, </w:t>
      </w:r>
      <w:r w:rsidR="00474D70" w:rsidRPr="001F737A">
        <w:rPr>
          <w:lang w:val="en-GB"/>
        </w:rPr>
        <w:t xml:space="preserve">he/she </w:t>
      </w:r>
      <w:r w:rsidRPr="001F737A">
        <w:rPr>
          <w:rStyle w:val="hps"/>
          <w:lang w:val="en-GB"/>
        </w:rPr>
        <w:t>will</w:t>
      </w:r>
      <w:r w:rsidRPr="001F737A">
        <w:rPr>
          <w:lang w:val="en-GB"/>
        </w:rPr>
        <w:t xml:space="preserve"> during the realization of the project </w:t>
      </w:r>
      <w:r w:rsidRPr="001F737A">
        <w:rPr>
          <w:rStyle w:val="hps"/>
          <w:lang w:val="en-GB"/>
        </w:rPr>
        <w:t>follow</w:t>
      </w:r>
      <w:r w:rsidRPr="001F737A">
        <w:rPr>
          <w:lang w:val="en-GB"/>
        </w:rPr>
        <w:t>:</w:t>
      </w:r>
    </w:p>
    <w:p w:rsidR="00287F6D" w:rsidRPr="001F737A" w:rsidRDefault="006F145E" w:rsidP="00287F6D">
      <w:pPr>
        <w:pStyle w:val="Odstavecseseznamem"/>
        <w:numPr>
          <w:ilvl w:val="1"/>
          <w:numId w:val="28"/>
        </w:numPr>
        <w:ind w:left="567" w:hanging="283"/>
        <w:rPr>
          <w:rFonts w:cs="Arial"/>
          <w:szCs w:val="24"/>
          <w:lang w:val="en-GB"/>
        </w:rPr>
      </w:pPr>
      <w:hyperlink r:id="rId9" w:history="1">
        <w:r w:rsidR="00A6670F" w:rsidRPr="001F737A">
          <w:rPr>
            <w:rStyle w:val="Hypertextovodkaz"/>
            <w:lang w:val="en-GB"/>
          </w:rPr>
          <w:t>The Code of Ethics of researchers at the Academy of Sciences of the Czech Republic</w:t>
        </w:r>
      </w:hyperlink>
      <w:r w:rsidR="00A6670F" w:rsidRPr="001F737A">
        <w:rPr>
          <w:lang w:val="en-GB"/>
        </w:rPr>
        <w:t>;</w:t>
      </w:r>
    </w:p>
    <w:p w:rsidR="00A6670F" w:rsidRPr="001F737A" w:rsidRDefault="006F145E" w:rsidP="00287F6D">
      <w:pPr>
        <w:pStyle w:val="Odstavecseseznamem"/>
        <w:numPr>
          <w:ilvl w:val="1"/>
          <w:numId w:val="28"/>
        </w:numPr>
        <w:ind w:left="567" w:hanging="283"/>
        <w:rPr>
          <w:rStyle w:val="hps"/>
          <w:rFonts w:cs="Arial"/>
          <w:szCs w:val="24"/>
          <w:lang w:val="en-GB"/>
        </w:rPr>
      </w:pPr>
      <w:hyperlink r:id="rId10" w:history="1">
        <w:r w:rsidR="00A6670F" w:rsidRPr="001F737A">
          <w:rPr>
            <w:rStyle w:val="Hypertextovodkaz"/>
            <w:lang w:val="en-GB"/>
          </w:rPr>
          <w:t>The European Charter and Code for researchers</w:t>
        </w:r>
      </w:hyperlink>
      <w:r w:rsidR="00A6670F" w:rsidRPr="001F737A">
        <w:rPr>
          <w:rStyle w:val="hps"/>
          <w:lang w:val="en-GB"/>
        </w:rPr>
        <w:t>;</w:t>
      </w:r>
    </w:p>
    <w:p w:rsidR="00287F6D" w:rsidRPr="001F737A" w:rsidRDefault="006F145E" w:rsidP="00287F6D">
      <w:pPr>
        <w:pStyle w:val="Odstavecseseznamem"/>
        <w:numPr>
          <w:ilvl w:val="1"/>
          <w:numId w:val="28"/>
        </w:numPr>
        <w:ind w:left="567" w:hanging="283"/>
        <w:rPr>
          <w:rFonts w:cs="Arial"/>
          <w:szCs w:val="24"/>
          <w:lang w:val="en-GB"/>
        </w:rPr>
      </w:pPr>
      <w:hyperlink r:id="rId11" w:history="1">
        <w:r w:rsidR="00A6670F" w:rsidRPr="001F737A">
          <w:rPr>
            <w:rStyle w:val="Hypertextovodkaz"/>
            <w:lang w:val="en-GB"/>
          </w:rPr>
          <w:t>Recommendations of the International Commission "Self-Control in Science" (Recommendations of the International Commission on Professional Self-Regulation in Science)</w:t>
        </w:r>
      </w:hyperlink>
      <w:r w:rsidR="00A6670F" w:rsidRPr="001F737A">
        <w:rPr>
          <w:rStyle w:val="hps"/>
          <w:lang w:val="en-GB"/>
        </w:rPr>
        <w:t>.</w:t>
      </w:r>
    </w:p>
    <w:p w:rsidR="00BD74C2" w:rsidRDefault="00BD74C2" w:rsidP="00BD74C2">
      <w:pPr>
        <w:rPr>
          <w:rFonts w:cs="Arial"/>
          <w:b/>
          <w:szCs w:val="24"/>
          <w:u w:val="single"/>
          <w:lang w:val="en-GB"/>
        </w:rPr>
      </w:pPr>
    </w:p>
    <w:p w:rsidR="00B71D2A" w:rsidRDefault="00B71D2A" w:rsidP="00BD74C2">
      <w:pPr>
        <w:rPr>
          <w:rFonts w:cs="Arial"/>
          <w:b/>
          <w:szCs w:val="24"/>
          <w:u w:val="single"/>
          <w:lang w:val="en-GB"/>
        </w:rPr>
      </w:pPr>
    </w:p>
    <w:p w:rsidR="00B71D2A" w:rsidRDefault="00B71D2A" w:rsidP="00BD74C2">
      <w:pPr>
        <w:rPr>
          <w:rFonts w:cs="Arial"/>
          <w:b/>
          <w:szCs w:val="24"/>
          <w:u w:val="single"/>
          <w:lang w:val="en-GB"/>
        </w:rPr>
      </w:pPr>
    </w:p>
    <w:p w:rsidR="00B71D2A" w:rsidRDefault="00B71D2A" w:rsidP="00BD74C2">
      <w:pPr>
        <w:rPr>
          <w:rFonts w:cs="Arial"/>
          <w:b/>
          <w:szCs w:val="24"/>
          <w:u w:val="single"/>
          <w:lang w:val="en-GB"/>
        </w:rPr>
      </w:pPr>
      <w:bookmarkStart w:id="0" w:name="_GoBack"/>
      <w:bookmarkEnd w:id="0"/>
    </w:p>
    <w:p w:rsidR="00E36FA8" w:rsidRPr="001F737A" w:rsidRDefault="00AA59A0" w:rsidP="00BD74C2">
      <w:pPr>
        <w:rPr>
          <w:rFonts w:cs="Arial"/>
          <w:b/>
          <w:szCs w:val="24"/>
          <w:u w:val="single"/>
          <w:lang w:val="en-GB"/>
        </w:rPr>
      </w:pPr>
      <w:r w:rsidRPr="001F737A">
        <w:rPr>
          <w:rFonts w:cs="Arial"/>
          <w:b/>
          <w:szCs w:val="24"/>
          <w:u w:val="single"/>
          <w:lang w:val="en-GB"/>
        </w:rPr>
        <w:lastRenderedPageBreak/>
        <w:t>Method of evaluation and selection of projects</w:t>
      </w:r>
    </w:p>
    <w:p w:rsidR="00E36FA8" w:rsidRPr="001F737A" w:rsidRDefault="00AA59A0" w:rsidP="00CA5319">
      <w:pPr>
        <w:spacing w:before="40" w:after="40"/>
        <w:jc w:val="both"/>
        <w:rPr>
          <w:rFonts w:cs="Arial"/>
          <w:szCs w:val="24"/>
          <w:lang w:val="en-GB"/>
        </w:rPr>
      </w:pPr>
      <w:r w:rsidRPr="001F737A">
        <w:rPr>
          <w:rStyle w:val="hps"/>
          <w:lang w:val="en-GB"/>
        </w:rPr>
        <w:t>Evaluation and selection of</w:t>
      </w:r>
      <w:r w:rsidRPr="001F737A">
        <w:rPr>
          <w:lang w:val="en-GB"/>
        </w:rPr>
        <w:t xml:space="preserve"> </w:t>
      </w:r>
      <w:r w:rsidR="00474D70" w:rsidRPr="001F737A">
        <w:rPr>
          <w:rStyle w:val="hps"/>
          <w:lang w:val="en-GB"/>
        </w:rPr>
        <w:t>projects take</w:t>
      </w:r>
      <w:r w:rsidRPr="001F737A">
        <w:rPr>
          <w:rStyle w:val="hps"/>
          <w:lang w:val="en-GB"/>
        </w:rPr>
        <w:t xml:space="preserve"> place</w:t>
      </w:r>
      <w:r w:rsidRPr="001F737A">
        <w:rPr>
          <w:lang w:val="en-GB"/>
        </w:rPr>
        <w:t xml:space="preserve"> </w:t>
      </w:r>
      <w:r w:rsidRPr="001F737A">
        <w:rPr>
          <w:rStyle w:val="hps"/>
          <w:lang w:val="en-GB"/>
        </w:rPr>
        <w:t>in</w:t>
      </w:r>
      <w:r w:rsidRPr="001F737A">
        <w:rPr>
          <w:lang w:val="en-GB"/>
        </w:rPr>
        <w:t xml:space="preserve"> </w:t>
      </w:r>
      <w:r w:rsidRPr="001F737A">
        <w:rPr>
          <w:rStyle w:val="hps"/>
          <w:lang w:val="en-GB"/>
        </w:rPr>
        <w:t>a two-step</w:t>
      </w:r>
      <w:r w:rsidRPr="001F737A">
        <w:rPr>
          <w:lang w:val="en-GB"/>
        </w:rPr>
        <w:t xml:space="preserve"> </w:t>
      </w:r>
      <w:r w:rsidRPr="001F737A">
        <w:rPr>
          <w:rStyle w:val="hps"/>
          <w:lang w:val="en-GB"/>
        </w:rPr>
        <w:t>selection process</w:t>
      </w:r>
      <w:r w:rsidRPr="001F737A">
        <w:rPr>
          <w:lang w:val="en-GB"/>
        </w:rPr>
        <w:t>:</w:t>
      </w:r>
    </w:p>
    <w:p w:rsidR="00E36FA8" w:rsidRPr="001F737A" w:rsidRDefault="00AA59A0" w:rsidP="00CA5319">
      <w:pPr>
        <w:pStyle w:val="Odstavecseseznamem"/>
        <w:numPr>
          <w:ilvl w:val="0"/>
          <w:numId w:val="16"/>
        </w:numPr>
        <w:spacing w:before="40" w:after="40"/>
        <w:contextualSpacing w:val="0"/>
        <w:jc w:val="both"/>
        <w:rPr>
          <w:rFonts w:cs="Arial"/>
          <w:szCs w:val="24"/>
          <w:lang w:val="en-GB"/>
        </w:rPr>
      </w:pPr>
      <w:r w:rsidRPr="001F737A">
        <w:rPr>
          <w:rStyle w:val="hps"/>
          <w:lang w:val="en-GB"/>
        </w:rPr>
        <w:t>At the national</w:t>
      </w:r>
      <w:r w:rsidRPr="001F737A">
        <w:rPr>
          <w:lang w:val="en-GB"/>
        </w:rPr>
        <w:t xml:space="preserve"> </w:t>
      </w:r>
      <w:r w:rsidRPr="001F737A">
        <w:rPr>
          <w:rStyle w:val="hps"/>
          <w:lang w:val="en-GB"/>
        </w:rPr>
        <w:t>level,</w:t>
      </w:r>
      <w:r w:rsidRPr="001F737A">
        <w:rPr>
          <w:lang w:val="en-GB"/>
        </w:rPr>
        <w:t xml:space="preserve"> </w:t>
      </w:r>
      <w:r w:rsidRPr="001F737A">
        <w:rPr>
          <w:rStyle w:val="hps"/>
          <w:lang w:val="en-GB"/>
        </w:rPr>
        <w:t>project proposals are</w:t>
      </w:r>
      <w:r w:rsidRPr="001F737A">
        <w:rPr>
          <w:lang w:val="en-GB"/>
        </w:rPr>
        <w:t xml:space="preserve"> </w:t>
      </w:r>
      <w:r w:rsidRPr="001F737A">
        <w:rPr>
          <w:rStyle w:val="hps"/>
          <w:lang w:val="en-GB"/>
        </w:rPr>
        <w:t>evaluated</w:t>
      </w:r>
      <w:r w:rsidRPr="001F737A">
        <w:rPr>
          <w:lang w:val="en-GB"/>
        </w:rPr>
        <w:t xml:space="preserve"> </w:t>
      </w:r>
      <w:r w:rsidRPr="001F737A">
        <w:rPr>
          <w:rStyle w:val="hps"/>
          <w:lang w:val="en-GB"/>
        </w:rPr>
        <w:t>by both</w:t>
      </w:r>
      <w:r w:rsidRPr="001F737A">
        <w:rPr>
          <w:lang w:val="en-GB"/>
        </w:rPr>
        <w:t xml:space="preserve"> </w:t>
      </w:r>
      <w:r w:rsidRPr="001F737A">
        <w:rPr>
          <w:rStyle w:val="hps"/>
          <w:lang w:val="en-GB"/>
        </w:rPr>
        <w:t>partner organizations</w:t>
      </w:r>
      <w:r w:rsidRPr="001F737A">
        <w:rPr>
          <w:lang w:val="en-GB"/>
        </w:rPr>
        <w:t xml:space="preserve"> </w:t>
      </w:r>
      <w:r w:rsidRPr="001F737A">
        <w:rPr>
          <w:rStyle w:val="hps"/>
          <w:lang w:val="en-GB"/>
        </w:rPr>
        <w:t>based on their</w:t>
      </w:r>
      <w:r w:rsidRPr="001F737A">
        <w:rPr>
          <w:lang w:val="en-GB"/>
        </w:rPr>
        <w:t xml:space="preserve"> </w:t>
      </w:r>
      <w:r w:rsidRPr="001F737A">
        <w:rPr>
          <w:rStyle w:val="hps"/>
          <w:lang w:val="en-GB"/>
        </w:rPr>
        <w:t>internal rules.</w:t>
      </w:r>
    </w:p>
    <w:p w:rsidR="00E36FA8" w:rsidRPr="00BD74C2" w:rsidRDefault="00AA59A0" w:rsidP="00CA5319">
      <w:pPr>
        <w:pStyle w:val="Odstavecseseznamem"/>
        <w:numPr>
          <w:ilvl w:val="0"/>
          <w:numId w:val="16"/>
        </w:numPr>
        <w:spacing w:before="40" w:after="40"/>
        <w:contextualSpacing w:val="0"/>
        <w:jc w:val="both"/>
        <w:rPr>
          <w:rFonts w:cs="Arial"/>
          <w:szCs w:val="24"/>
          <w:lang w:val="en-GB"/>
        </w:rPr>
      </w:pPr>
      <w:r w:rsidRPr="00BD74C2">
        <w:rPr>
          <w:rStyle w:val="hps"/>
          <w:lang w:val="en-GB"/>
        </w:rPr>
        <w:t>At the</w:t>
      </w:r>
      <w:r w:rsidRPr="00BD74C2">
        <w:rPr>
          <w:lang w:val="en-GB"/>
        </w:rPr>
        <w:t xml:space="preserve"> </w:t>
      </w:r>
      <w:r w:rsidRPr="00BD74C2">
        <w:rPr>
          <w:rStyle w:val="hps"/>
          <w:lang w:val="en-GB"/>
        </w:rPr>
        <w:t>international level</w:t>
      </w:r>
      <w:r w:rsidR="00474D70" w:rsidRPr="00BD74C2">
        <w:rPr>
          <w:rStyle w:val="hps"/>
          <w:lang w:val="en-GB"/>
        </w:rPr>
        <w:t>,</w:t>
      </w:r>
      <w:r w:rsidRPr="00BD74C2">
        <w:rPr>
          <w:rStyle w:val="hps"/>
          <w:lang w:val="en-GB"/>
        </w:rPr>
        <w:t xml:space="preserve"> </w:t>
      </w:r>
      <w:r w:rsidR="00474D70" w:rsidRPr="00BD74C2">
        <w:rPr>
          <w:rStyle w:val="hps"/>
          <w:lang w:val="en-GB"/>
        </w:rPr>
        <w:t xml:space="preserve">it </w:t>
      </w:r>
      <w:r w:rsidRPr="00BD74C2">
        <w:rPr>
          <w:rStyle w:val="hps"/>
          <w:lang w:val="en-GB"/>
        </w:rPr>
        <w:t>is decided on the final</w:t>
      </w:r>
      <w:r w:rsidRPr="00BD74C2">
        <w:rPr>
          <w:lang w:val="en-GB"/>
        </w:rPr>
        <w:t xml:space="preserve"> </w:t>
      </w:r>
      <w:r w:rsidRPr="00BD74C2">
        <w:rPr>
          <w:rStyle w:val="hps"/>
          <w:lang w:val="en-GB"/>
        </w:rPr>
        <w:t>selection of projects</w:t>
      </w:r>
      <w:r w:rsidRPr="00BD74C2">
        <w:rPr>
          <w:lang w:val="en-GB"/>
        </w:rPr>
        <w:t xml:space="preserve"> </w:t>
      </w:r>
      <w:r w:rsidRPr="00BD74C2">
        <w:rPr>
          <w:rStyle w:val="hps"/>
          <w:lang w:val="en-GB"/>
        </w:rPr>
        <w:t>with</w:t>
      </w:r>
      <w:r w:rsidRPr="00BD74C2">
        <w:rPr>
          <w:lang w:val="en-GB"/>
        </w:rPr>
        <w:t xml:space="preserve"> </w:t>
      </w:r>
      <w:r w:rsidRPr="00BD74C2">
        <w:rPr>
          <w:rStyle w:val="hps"/>
          <w:lang w:val="en-GB"/>
        </w:rPr>
        <w:t>regard to the</w:t>
      </w:r>
      <w:r w:rsidRPr="00BD74C2">
        <w:rPr>
          <w:lang w:val="en-GB"/>
        </w:rPr>
        <w:t xml:space="preserve"> </w:t>
      </w:r>
      <w:r w:rsidRPr="00BD74C2">
        <w:rPr>
          <w:rStyle w:val="hps"/>
          <w:lang w:val="en-GB"/>
        </w:rPr>
        <w:t>results of national</w:t>
      </w:r>
      <w:r w:rsidRPr="00BD74C2">
        <w:rPr>
          <w:lang w:val="en-GB"/>
        </w:rPr>
        <w:t xml:space="preserve"> </w:t>
      </w:r>
      <w:r w:rsidRPr="00BD74C2">
        <w:rPr>
          <w:rStyle w:val="hps"/>
          <w:lang w:val="en-GB"/>
        </w:rPr>
        <w:t>assessments;</w:t>
      </w:r>
      <w:r w:rsidRPr="00BD74C2">
        <w:rPr>
          <w:lang w:val="en-GB"/>
        </w:rPr>
        <w:t xml:space="preserve"> </w:t>
      </w:r>
      <w:r w:rsidRPr="00BD74C2">
        <w:rPr>
          <w:rStyle w:val="hps"/>
          <w:lang w:val="en-GB"/>
        </w:rPr>
        <w:t>total number</w:t>
      </w:r>
      <w:r w:rsidRPr="00BD74C2">
        <w:rPr>
          <w:lang w:val="en-GB"/>
        </w:rPr>
        <w:t xml:space="preserve"> </w:t>
      </w:r>
      <w:r w:rsidRPr="00BD74C2">
        <w:rPr>
          <w:rStyle w:val="hps"/>
          <w:lang w:val="en-GB"/>
        </w:rPr>
        <w:t>of projects approved</w:t>
      </w:r>
      <w:r w:rsidRPr="00BD74C2">
        <w:rPr>
          <w:lang w:val="en-GB"/>
        </w:rPr>
        <w:t xml:space="preserve"> </w:t>
      </w:r>
      <w:r w:rsidRPr="00BD74C2">
        <w:rPr>
          <w:rStyle w:val="hps"/>
          <w:lang w:val="en-GB"/>
        </w:rPr>
        <w:t xml:space="preserve">for </w:t>
      </w:r>
      <w:r w:rsidR="00760FF9" w:rsidRPr="00BD74C2">
        <w:rPr>
          <w:rStyle w:val="hps"/>
          <w:lang w:val="en-GB"/>
        </w:rPr>
        <w:t>funding</w:t>
      </w:r>
      <w:r w:rsidRPr="00BD74C2">
        <w:rPr>
          <w:lang w:val="en-GB"/>
        </w:rPr>
        <w:t xml:space="preserve"> </w:t>
      </w:r>
      <w:r w:rsidRPr="00BD74C2">
        <w:rPr>
          <w:rStyle w:val="hps"/>
          <w:lang w:val="en-GB"/>
        </w:rPr>
        <w:t>is</w:t>
      </w:r>
      <w:r w:rsidRPr="00BD74C2">
        <w:rPr>
          <w:lang w:val="en-GB"/>
        </w:rPr>
        <w:t xml:space="preserve"> </w:t>
      </w:r>
      <w:r w:rsidRPr="00BD74C2">
        <w:rPr>
          <w:rStyle w:val="hps"/>
          <w:lang w:val="en-GB"/>
        </w:rPr>
        <w:t>dependent</w:t>
      </w:r>
      <w:r w:rsidRPr="00BD74C2">
        <w:rPr>
          <w:lang w:val="en-GB"/>
        </w:rPr>
        <w:t xml:space="preserve"> </w:t>
      </w:r>
      <w:r w:rsidRPr="00BD74C2">
        <w:rPr>
          <w:rStyle w:val="hps"/>
          <w:lang w:val="en-GB"/>
        </w:rPr>
        <w:t>on the financial possibilities</w:t>
      </w:r>
      <w:r w:rsidRPr="00BD74C2">
        <w:rPr>
          <w:lang w:val="en-GB"/>
        </w:rPr>
        <w:t xml:space="preserve"> </w:t>
      </w:r>
      <w:r w:rsidRPr="00BD74C2">
        <w:rPr>
          <w:rStyle w:val="hps"/>
          <w:lang w:val="en-GB"/>
        </w:rPr>
        <w:t xml:space="preserve">of </w:t>
      </w:r>
      <w:r w:rsidR="00F81AB3" w:rsidRPr="00BD74C2">
        <w:rPr>
          <w:rStyle w:val="hps"/>
          <w:lang w:val="en-GB"/>
        </w:rPr>
        <w:t>both</w:t>
      </w:r>
      <w:r w:rsidRPr="00BD74C2">
        <w:rPr>
          <w:rStyle w:val="hps"/>
          <w:lang w:val="en-GB"/>
        </w:rPr>
        <w:t xml:space="preserve"> partner</w:t>
      </w:r>
      <w:r w:rsidRPr="00BD74C2">
        <w:rPr>
          <w:lang w:val="en-GB"/>
        </w:rPr>
        <w:t xml:space="preserve"> </w:t>
      </w:r>
      <w:r w:rsidRPr="00BD74C2">
        <w:rPr>
          <w:rStyle w:val="hps"/>
          <w:lang w:val="en-GB"/>
        </w:rPr>
        <w:t>organizations.</w:t>
      </w:r>
    </w:p>
    <w:p w:rsidR="00E36FA8" w:rsidRPr="001F737A" w:rsidRDefault="00E36FA8" w:rsidP="00CA5319">
      <w:pPr>
        <w:spacing w:before="40" w:after="40"/>
        <w:jc w:val="both"/>
        <w:rPr>
          <w:rFonts w:cs="Arial"/>
          <w:szCs w:val="24"/>
          <w:lang w:val="en-GB"/>
        </w:rPr>
      </w:pPr>
    </w:p>
    <w:p w:rsidR="00201140" w:rsidRPr="001F737A" w:rsidRDefault="00981F34" w:rsidP="00CA5319">
      <w:pPr>
        <w:spacing w:before="40" w:after="40"/>
        <w:jc w:val="both"/>
        <w:rPr>
          <w:rFonts w:cs="Arial"/>
          <w:b/>
          <w:szCs w:val="24"/>
          <w:u w:val="single"/>
          <w:lang w:val="en-GB"/>
        </w:rPr>
      </w:pPr>
      <w:r w:rsidRPr="001F737A">
        <w:rPr>
          <w:rFonts w:cs="Arial"/>
          <w:b/>
          <w:szCs w:val="24"/>
          <w:u w:val="single"/>
          <w:lang w:val="en-GB"/>
        </w:rPr>
        <w:t>Criteria for</w:t>
      </w:r>
      <w:r w:rsidR="00AB528F" w:rsidRPr="001F737A">
        <w:rPr>
          <w:rFonts w:cs="Arial"/>
          <w:b/>
          <w:szCs w:val="24"/>
          <w:u w:val="single"/>
          <w:lang w:val="en-GB"/>
        </w:rPr>
        <w:t xml:space="preserve"> evaluation of project proposals </w:t>
      </w:r>
      <w:r w:rsidRPr="001F737A">
        <w:rPr>
          <w:rFonts w:cs="Arial"/>
          <w:b/>
          <w:szCs w:val="24"/>
          <w:u w:val="single"/>
          <w:lang w:val="en-GB"/>
        </w:rPr>
        <w:t>on the Czech side</w:t>
      </w:r>
    </w:p>
    <w:p w:rsidR="009D2327" w:rsidRDefault="009D2327" w:rsidP="009D2327">
      <w:pPr>
        <w:numPr>
          <w:ilvl w:val="0"/>
          <w:numId w:val="34"/>
        </w:numPr>
        <w:tabs>
          <w:tab w:val="left" w:pos="0"/>
        </w:tabs>
        <w:suppressAutoHyphens/>
        <w:autoSpaceDN w:val="0"/>
        <w:spacing w:before="40" w:after="40"/>
        <w:ind w:left="284" w:hanging="284"/>
        <w:jc w:val="both"/>
        <w:textAlignment w:val="baseline"/>
        <w:rPr>
          <w:rFonts w:cs="Arial"/>
          <w:b/>
          <w:szCs w:val="24"/>
          <w:lang w:val="en-GB"/>
        </w:rPr>
      </w:pPr>
      <w:r>
        <w:rPr>
          <w:rFonts w:cs="Arial"/>
          <w:b/>
          <w:szCs w:val="24"/>
          <w:lang w:val="en-GB"/>
        </w:rPr>
        <w:t>Quality of the project:</w:t>
      </w:r>
    </w:p>
    <w:p w:rsidR="009D2327" w:rsidRPr="001D4451" w:rsidRDefault="009D2327" w:rsidP="009D2327">
      <w:pPr>
        <w:numPr>
          <w:ilvl w:val="1"/>
          <w:numId w:val="34"/>
        </w:numPr>
        <w:tabs>
          <w:tab w:val="left" w:pos="567"/>
        </w:tabs>
        <w:suppressAutoHyphens/>
        <w:autoSpaceDN w:val="0"/>
        <w:spacing w:before="40" w:after="40"/>
        <w:ind w:left="567" w:hanging="283"/>
        <w:jc w:val="both"/>
        <w:textAlignment w:val="baseline"/>
      </w:pPr>
      <w:r w:rsidRPr="001D4451">
        <w:rPr>
          <w:rStyle w:val="hps"/>
          <w:lang w:val="en-GB"/>
        </w:rPr>
        <w:t>Scientific relevance (concept, innovative character in  relation to the state-of-the art, quality of objectives);</w:t>
      </w:r>
    </w:p>
    <w:p w:rsidR="009D2327" w:rsidRPr="001D4451" w:rsidRDefault="009D2327" w:rsidP="009D2327">
      <w:pPr>
        <w:numPr>
          <w:ilvl w:val="1"/>
          <w:numId w:val="34"/>
        </w:numPr>
        <w:tabs>
          <w:tab w:val="left" w:pos="567"/>
        </w:tabs>
        <w:suppressAutoHyphens/>
        <w:autoSpaceDN w:val="0"/>
        <w:spacing w:before="40" w:after="40"/>
        <w:ind w:left="567" w:hanging="283"/>
        <w:jc w:val="both"/>
        <w:textAlignment w:val="baseline"/>
        <w:rPr>
          <w:rFonts w:cs="Arial"/>
          <w:szCs w:val="24"/>
          <w:lang w:val="en-GB"/>
        </w:rPr>
      </w:pPr>
      <w:r w:rsidRPr="001D4451">
        <w:rPr>
          <w:rFonts w:cs="Arial"/>
          <w:szCs w:val="24"/>
          <w:lang w:val="en-GB"/>
        </w:rPr>
        <w:t>Methodology, work plan of activities and outputs;</w:t>
      </w:r>
    </w:p>
    <w:p w:rsidR="009D2327" w:rsidRPr="001D4451" w:rsidRDefault="009D2327" w:rsidP="009D2327">
      <w:pPr>
        <w:numPr>
          <w:ilvl w:val="1"/>
          <w:numId w:val="34"/>
        </w:numPr>
        <w:tabs>
          <w:tab w:val="left" w:pos="567"/>
        </w:tabs>
        <w:suppressAutoHyphens/>
        <w:autoSpaceDN w:val="0"/>
        <w:spacing w:before="40" w:after="40"/>
        <w:ind w:left="567" w:hanging="283"/>
        <w:jc w:val="both"/>
        <w:textAlignment w:val="baseline"/>
        <w:rPr>
          <w:rFonts w:cs="Arial"/>
          <w:szCs w:val="24"/>
          <w:lang w:val="en-GB"/>
        </w:rPr>
      </w:pPr>
      <w:r w:rsidRPr="001D4451">
        <w:rPr>
          <w:rFonts w:cs="Arial"/>
          <w:szCs w:val="24"/>
          <w:lang w:val="en-GB"/>
        </w:rPr>
        <w:t>Impact of project resul</w:t>
      </w:r>
      <w:r w:rsidR="000504F4" w:rsidRPr="001D4451">
        <w:rPr>
          <w:rFonts w:cs="Arial"/>
          <w:szCs w:val="24"/>
          <w:lang w:val="en-GB"/>
        </w:rPr>
        <w:t>ts, their dissemination and use.</w:t>
      </w:r>
    </w:p>
    <w:p w:rsidR="009D2327" w:rsidRPr="001D4451" w:rsidRDefault="009D2327" w:rsidP="009D2327">
      <w:pPr>
        <w:numPr>
          <w:ilvl w:val="0"/>
          <w:numId w:val="34"/>
        </w:numPr>
        <w:tabs>
          <w:tab w:val="left" w:pos="0"/>
        </w:tabs>
        <w:suppressAutoHyphens/>
        <w:autoSpaceDN w:val="0"/>
        <w:spacing w:before="40" w:after="40"/>
        <w:ind w:left="284" w:hanging="284"/>
        <w:jc w:val="both"/>
        <w:textAlignment w:val="baseline"/>
        <w:rPr>
          <w:rFonts w:cs="Arial"/>
          <w:b/>
          <w:szCs w:val="24"/>
          <w:lang w:val="en-GB"/>
        </w:rPr>
      </w:pPr>
      <w:r w:rsidRPr="001D4451">
        <w:rPr>
          <w:rFonts w:cs="Arial"/>
          <w:b/>
          <w:szCs w:val="24"/>
          <w:lang w:val="en-GB"/>
        </w:rPr>
        <w:t>Quality of research teams:</w:t>
      </w:r>
    </w:p>
    <w:p w:rsidR="009D2327" w:rsidRPr="001D4451" w:rsidRDefault="009D2327" w:rsidP="009D2327">
      <w:pPr>
        <w:numPr>
          <w:ilvl w:val="1"/>
          <w:numId w:val="34"/>
        </w:numPr>
        <w:tabs>
          <w:tab w:val="left" w:pos="567"/>
        </w:tabs>
        <w:suppressAutoHyphens/>
        <w:autoSpaceDN w:val="0"/>
        <w:spacing w:before="40" w:after="40"/>
        <w:ind w:left="567" w:hanging="283"/>
        <w:jc w:val="both"/>
        <w:textAlignment w:val="baseline"/>
      </w:pPr>
      <w:r w:rsidRPr="001D4451">
        <w:rPr>
          <w:rFonts w:cs="Arial"/>
          <w:szCs w:val="24"/>
          <w:lang w:val="en-GB"/>
        </w:rPr>
        <w:t xml:space="preserve">Qualification and skills: </w:t>
      </w:r>
      <w:r w:rsidRPr="001D4451">
        <w:rPr>
          <w:lang w:val="en-GB"/>
        </w:rPr>
        <w:t xml:space="preserve">composition </w:t>
      </w:r>
      <w:r w:rsidRPr="001D4451">
        <w:rPr>
          <w:rStyle w:val="hps"/>
          <w:lang w:val="en-GB"/>
        </w:rPr>
        <w:t>and</w:t>
      </w:r>
      <w:r w:rsidRPr="001D4451">
        <w:rPr>
          <w:lang w:val="en-GB"/>
        </w:rPr>
        <w:t xml:space="preserve"> </w:t>
      </w:r>
      <w:r w:rsidRPr="001D4451">
        <w:rPr>
          <w:rStyle w:val="hps"/>
          <w:lang w:val="en-GB"/>
        </w:rPr>
        <w:t>expertise</w:t>
      </w:r>
      <w:r w:rsidRPr="001D4451">
        <w:rPr>
          <w:lang w:val="en-GB"/>
        </w:rPr>
        <w:t xml:space="preserve"> </w:t>
      </w:r>
      <w:r w:rsidRPr="001D4451">
        <w:rPr>
          <w:rStyle w:val="hps"/>
          <w:lang w:val="en-GB"/>
        </w:rPr>
        <w:t>of research teams</w:t>
      </w:r>
      <w:r w:rsidRPr="001D4451">
        <w:rPr>
          <w:lang w:val="en-GB"/>
        </w:rPr>
        <w:t xml:space="preserve">; </w:t>
      </w:r>
    </w:p>
    <w:p w:rsidR="009D2327" w:rsidRPr="001D4451" w:rsidRDefault="009D2327" w:rsidP="009D2327">
      <w:pPr>
        <w:numPr>
          <w:ilvl w:val="1"/>
          <w:numId w:val="34"/>
        </w:numPr>
        <w:tabs>
          <w:tab w:val="left" w:pos="567"/>
        </w:tabs>
        <w:suppressAutoHyphens/>
        <w:autoSpaceDN w:val="0"/>
        <w:spacing w:before="40" w:after="40"/>
        <w:ind w:left="567" w:hanging="283"/>
        <w:jc w:val="both"/>
        <w:textAlignment w:val="baseline"/>
        <w:rPr>
          <w:rFonts w:cs="Arial"/>
          <w:szCs w:val="24"/>
          <w:lang w:val="en-GB"/>
        </w:rPr>
      </w:pPr>
      <w:r w:rsidRPr="001D4451">
        <w:rPr>
          <w:rFonts w:cs="Arial"/>
          <w:szCs w:val="24"/>
          <w:lang w:val="en-GB"/>
        </w:rPr>
        <w:t>Involvement of junior researchers and students;</w:t>
      </w:r>
    </w:p>
    <w:p w:rsidR="009D2327" w:rsidRPr="001D4451" w:rsidRDefault="009D2327" w:rsidP="009D2327">
      <w:pPr>
        <w:numPr>
          <w:ilvl w:val="1"/>
          <w:numId w:val="34"/>
        </w:numPr>
        <w:tabs>
          <w:tab w:val="left" w:pos="567"/>
        </w:tabs>
        <w:suppressAutoHyphens/>
        <w:autoSpaceDN w:val="0"/>
        <w:spacing w:before="40" w:after="40"/>
        <w:ind w:left="567" w:hanging="283"/>
        <w:jc w:val="both"/>
        <w:textAlignment w:val="baseline"/>
      </w:pPr>
      <w:r w:rsidRPr="001D4451">
        <w:rPr>
          <w:rStyle w:val="hps"/>
          <w:lang w:val="en-GB"/>
        </w:rPr>
        <w:t>Complementarity</w:t>
      </w:r>
      <w:r w:rsidRPr="001D4451">
        <w:rPr>
          <w:lang w:val="en-GB"/>
        </w:rPr>
        <w:t xml:space="preserve"> in terms of content, </w:t>
      </w:r>
      <w:r w:rsidRPr="001D4451">
        <w:rPr>
          <w:rStyle w:val="hps"/>
          <w:lang w:val="en-GB"/>
        </w:rPr>
        <w:t>methodology</w:t>
      </w:r>
      <w:r w:rsidRPr="001D4451">
        <w:rPr>
          <w:lang w:val="en-GB"/>
        </w:rPr>
        <w:t xml:space="preserve"> </w:t>
      </w:r>
      <w:r w:rsidRPr="001D4451">
        <w:rPr>
          <w:rStyle w:val="hps"/>
          <w:lang w:val="en-GB"/>
        </w:rPr>
        <w:t>and equipment</w:t>
      </w:r>
      <w:r w:rsidRPr="001D4451">
        <w:rPr>
          <w:lang w:val="en-GB"/>
        </w:rPr>
        <w:t xml:space="preserve">; </w:t>
      </w:r>
      <w:r w:rsidRPr="001D4451">
        <w:rPr>
          <w:rStyle w:val="hps"/>
          <w:lang w:val="en-GB"/>
        </w:rPr>
        <w:t>previous</w:t>
      </w:r>
      <w:r w:rsidRPr="001D4451">
        <w:rPr>
          <w:lang w:val="en-GB"/>
        </w:rPr>
        <w:t xml:space="preserve"> </w:t>
      </w:r>
      <w:r w:rsidRPr="001D4451">
        <w:rPr>
          <w:rStyle w:val="hps"/>
          <w:lang w:val="en-GB"/>
        </w:rPr>
        <w:t>cooperation</w:t>
      </w:r>
      <w:r w:rsidRPr="001D4451">
        <w:rPr>
          <w:lang w:val="en-GB"/>
        </w:rPr>
        <w:t xml:space="preserve"> </w:t>
      </w:r>
      <w:r w:rsidRPr="001D4451">
        <w:rPr>
          <w:rStyle w:val="hps"/>
          <w:lang w:val="en-GB"/>
        </w:rPr>
        <w:t>and</w:t>
      </w:r>
      <w:r w:rsidRPr="001D4451">
        <w:rPr>
          <w:lang w:val="en-GB"/>
        </w:rPr>
        <w:t xml:space="preserve"> </w:t>
      </w:r>
      <w:r w:rsidRPr="001D4451">
        <w:rPr>
          <w:rStyle w:val="hps"/>
          <w:lang w:val="en-GB"/>
        </w:rPr>
        <w:t>outputs</w:t>
      </w:r>
      <w:r w:rsidRPr="001D4451">
        <w:rPr>
          <w:lang w:val="en-GB"/>
        </w:rPr>
        <w:t>;</w:t>
      </w:r>
    </w:p>
    <w:p w:rsidR="009D2327" w:rsidRPr="001D4451" w:rsidRDefault="009D2327" w:rsidP="009D2327">
      <w:pPr>
        <w:numPr>
          <w:ilvl w:val="1"/>
          <w:numId w:val="34"/>
        </w:numPr>
        <w:tabs>
          <w:tab w:val="left" w:pos="567"/>
        </w:tabs>
        <w:suppressAutoHyphens/>
        <w:autoSpaceDN w:val="0"/>
        <w:spacing w:before="40" w:after="40"/>
        <w:ind w:left="567" w:hanging="283"/>
        <w:jc w:val="both"/>
        <w:textAlignment w:val="baseline"/>
      </w:pPr>
      <w:r w:rsidRPr="001D4451">
        <w:rPr>
          <w:lang w:val="en-GB"/>
        </w:rPr>
        <w:t>Justification of collaboration needs.</w:t>
      </w:r>
    </w:p>
    <w:p w:rsidR="000504F4" w:rsidRPr="001D4451" w:rsidRDefault="009D2327" w:rsidP="000504F4">
      <w:pPr>
        <w:numPr>
          <w:ilvl w:val="0"/>
          <w:numId w:val="34"/>
        </w:numPr>
        <w:tabs>
          <w:tab w:val="left" w:pos="0"/>
        </w:tabs>
        <w:suppressAutoHyphens/>
        <w:autoSpaceDN w:val="0"/>
        <w:spacing w:before="40" w:after="40"/>
        <w:ind w:left="284" w:hanging="284"/>
        <w:jc w:val="both"/>
        <w:textAlignment w:val="baseline"/>
        <w:rPr>
          <w:rFonts w:cs="Arial"/>
          <w:b/>
          <w:szCs w:val="24"/>
          <w:lang w:val="en-GB"/>
        </w:rPr>
      </w:pPr>
      <w:r w:rsidRPr="001D4451">
        <w:rPr>
          <w:rStyle w:val="hps"/>
          <w:b/>
          <w:lang w:val="en-GB"/>
        </w:rPr>
        <w:t>Appropriateness and justification of</w:t>
      </w:r>
      <w:r w:rsidRPr="001D4451">
        <w:rPr>
          <w:b/>
          <w:lang w:val="en-GB"/>
        </w:rPr>
        <w:t xml:space="preserve"> </w:t>
      </w:r>
      <w:r w:rsidRPr="001D4451">
        <w:rPr>
          <w:rStyle w:val="hps"/>
          <w:b/>
          <w:lang w:val="en-GB"/>
        </w:rPr>
        <w:t>exchanges</w:t>
      </w:r>
      <w:r w:rsidRPr="001D4451">
        <w:rPr>
          <w:rFonts w:cs="Arial"/>
          <w:b/>
          <w:szCs w:val="24"/>
          <w:lang w:val="en-GB"/>
        </w:rPr>
        <w:t xml:space="preserve"> (number of exchanges, total amount of days)</w:t>
      </w:r>
      <w:r w:rsidRPr="001D4451">
        <w:rPr>
          <w:rFonts w:cs="Arial"/>
          <w:szCs w:val="24"/>
          <w:lang w:val="en-GB"/>
        </w:rPr>
        <w:t>.</w:t>
      </w:r>
    </w:p>
    <w:p w:rsidR="008E3225" w:rsidRPr="001D4451" w:rsidRDefault="000504F4" w:rsidP="00CA5319">
      <w:pPr>
        <w:numPr>
          <w:ilvl w:val="0"/>
          <w:numId w:val="34"/>
        </w:numPr>
        <w:tabs>
          <w:tab w:val="left" w:pos="0"/>
        </w:tabs>
        <w:suppressAutoHyphens/>
        <w:autoSpaceDN w:val="0"/>
        <w:spacing w:before="40" w:after="40"/>
        <w:ind w:left="284" w:hanging="284"/>
        <w:jc w:val="both"/>
        <w:textAlignment w:val="baseline"/>
        <w:rPr>
          <w:rFonts w:cs="Arial"/>
          <w:szCs w:val="24"/>
          <w:lang w:val="en-GB"/>
        </w:rPr>
      </w:pPr>
      <w:r w:rsidRPr="001D4451">
        <w:rPr>
          <w:rFonts w:cs="Arial"/>
          <w:b/>
          <w:szCs w:val="24"/>
          <w:lang w:val="en-GB"/>
        </w:rPr>
        <w:t>Added value and broader impact of bilateral cooperation.</w:t>
      </w:r>
    </w:p>
    <w:p w:rsidR="0012582F" w:rsidRPr="00BD74C2" w:rsidRDefault="0012582F" w:rsidP="0012582F">
      <w:pPr>
        <w:tabs>
          <w:tab w:val="left" w:pos="0"/>
        </w:tabs>
        <w:suppressAutoHyphens/>
        <w:autoSpaceDN w:val="0"/>
        <w:spacing w:before="40" w:after="40"/>
        <w:jc w:val="both"/>
        <w:textAlignment w:val="baseline"/>
        <w:rPr>
          <w:rFonts w:cs="Arial"/>
          <w:szCs w:val="24"/>
          <w:lang w:val="en-GB"/>
        </w:rPr>
      </w:pPr>
    </w:p>
    <w:p w:rsidR="001F25BB" w:rsidRPr="001F737A" w:rsidRDefault="001F25BB" w:rsidP="00CA5319">
      <w:pPr>
        <w:spacing w:before="40" w:after="40"/>
        <w:rPr>
          <w:rFonts w:cs="Arial"/>
          <w:szCs w:val="24"/>
          <w:shd w:val="clear" w:color="auto" w:fill="C6D9F1" w:themeFill="text2" w:themeFillTint="33"/>
          <w:lang w:val="en-GB"/>
        </w:rPr>
      </w:pPr>
    </w:p>
    <w:p w:rsidR="00F56080" w:rsidRPr="001F737A" w:rsidRDefault="00A61629" w:rsidP="00CA5319">
      <w:pPr>
        <w:shd w:val="clear" w:color="auto" w:fill="FFFFFF" w:themeFill="background1"/>
        <w:spacing w:before="40" w:after="40"/>
        <w:jc w:val="both"/>
        <w:rPr>
          <w:rFonts w:cs="Arial"/>
          <w:b/>
          <w:sz w:val="28"/>
          <w:szCs w:val="24"/>
          <w:shd w:val="clear" w:color="auto" w:fill="C6D9F1" w:themeFill="text2" w:themeFillTint="33"/>
          <w:lang w:val="en-GB"/>
        </w:rPr>
      </w:pPr>
      <w:r w:rsidRPr="001F737A">
        <w:rPr>
          <w:rFonts w:cs="Arial"/>
          <w:b/>
          <w:sz w:val="28"/>
          <w:szCs w:val="24"/>
          <w:shd w:val="clear" w:color="auto" w:fill="C6D9F1" w:themeFill="text2" w:themeFillTint="33"/>
          <w:lang w:val="en-GB"/>
        </w:rPr>
        <w:t>Contact persons</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8"/>
        <w:gridCol w:w="3465"/>
        <w:gridCol w:w="986"/>
        <w:gridCol w:w="4109"/>
      </w:tblGrid>
      <w:tr w:rsidR="001C5CAB" w:rsidRPr="001F737A" w:rsidTr="0086541C">
        <w:tc>
          <w:tcPr>
            <w:tcW w:w="4543" w:type="dxa"/>
            <w:gridSpan w:val="2"/>
          </w:tcPr>
          <w:p w:rsidR="00392C6A" w:rsidRPr="001F737A" w:rsidRDefault="00A61629" w:rsidP="002D33DA">
            <w:pPr>
              <w:jc w:val="both"/>
              <w:rPr>
                <w:rFonts w:cs="Arial"/>
                <w:szCs w:val="24"/>
                <w:lang w:val="en-GB"/>
              </w:rPr>
            </w:pPr>
            <w:r w:rsidRPr="001F737A">
              <w:rPr>
                <w:rFonts w:cs="Arial"/>
                <w:szCs w:val="24"/>
                <w:lang w:val="en-GB"/>
              </w:rPr>
              <w:t>On the Czech side</w:t>
            </w:r>
            <w:r w:rsidR="00392C6A" w:rsidRPr="001F737A">
              <w:rPr>
                <w:rFonts w:cs="Arial"/>
                <w:szCs w:val="24"/>
                <w:lang w:val="en-GB"/>
              </w:rPr>
              <w:t>:</w:t>
            </w:r>
          </w:p>
        </w:tc>
        <w:tc>
          <w:tcPr>
            <w:tcW w:w="5095" w:type="dxa"/>
            <w:gridSpan w:val="2"/>
          </w:tcPr>
          <w:p w:rsidR="00392C6A" w:rsidRPr="001F737A" w:rsidRDefault="00A61629" w:rsidP="00474D70">
            <w:pPr>
              <w:jc w:val="both"/>
              <w:rPr>
                <w:rFonts w:cs="Arial"/>
                <w:szCs w:val="24"/>
                <w:lang w:val="en-GB"/>
              </w:rPr>
            </w:pPr>
            <w:r w:rsidRPr="00C4118F">
              <w:rPr>
                <w:rFonts w:cs="Arial"/>
                <w:szCs w:val="24"/>
                <w:lang w:val="en-GB"/>
              </w:rPr>
              <w:t xml:space="preserve">On the </w:t>
            </w:r>
            <w:r w:rsidR="00474D70" w:rsidRPr="00C4118F">
              <w:rPr>
                <w:rFonts w:cs="Arial"/>
                <w:szCs w:val="24"/>
                <w:lang w:val="en-GB"/>
              </w:rPr>
              <w:t>partner</w:t>
            </w:r>
            <w:r w:rsidRPr="00C4118F">
              <w:rPr>
                <w:rFonts w:cs="Arial"/>
                <w:szCs w:val="24"/>
                <w:lang w:val="en-GB"/>
              </w:rPr>
              <w:t xml:space="preserve"> side</w:t>
            </w:r>
            <w:r w:rsidR="00392C6A" w:rsidRPr="00C4118F">
              <w:rPr>
                <w:rFonts w:cs="Arial"/>
                <w:szCs w:val="24"/>
                <w:lang w:val="en-GB"/>
              </w:rPr>
              <w:t>:</w:t>
            </w:r>
          </w:p>
        </w:tc>
      </w:tr>
      <w:tr w:rsidR="001C5CAB" w:rsidRPr="00CB430A" w:rsidTr="0086541C">
        <w:tc>
          <w:tcPr>
            <w:tcW w:w="4543" w:type="dxa"/>
            <w:gridSpan w:val="2"/>
          </w:tcPr>
          <w:p w:rsidR="00392C6A" w:rsidRPr="00CB430A" w:rsidRDefault="00BD74C2" w:rsidP="00BD74C2">
            <w:pPr>
              <w:autoSpaceDE w:val="0"/>
              <w:autoSpaceDN w:val="0"/>
              <w:adjustRightInd w:val="0"/>
              <w:rPr>
                <w:rFonts w:cs="Arial"/>
                <w:szCs w:val="24"/>
                <w:lang w:val="en-GB"/>
              </w:rPr>
            </w:pPr>
            <w:r>
              <w:rPr>
                <w:rFonts w:cs="Arial"/>
                <w:b/>
                <w:szCs w:val="24"/>
                <w:lang w:val="en-GB"/>
              </w:rPr>
              <w:t xml:space="preserve">Mgr. Dana </w:t>
            </w:r>
            <w:proofErr w:type="spellStart"/>
            <w:r>
              <w:rPr>
                <w:rFonts w:cs="Arial"/>
                <w:b/>
                <w:szCs w:val="24"/>
                <w:lang w:val="en-GB"/>
              </w:rPr>
              <w:t>Pazourková</w:t>
            </w:r>
            <w:proofErr w:type="spellEnd"/>
          </w:p>
        </w:tc>
        <w:tc>
          <w:tcPr>
            <w:tcW w:w="5095" w:type="dxa"/>
            <w:gridSpan w:val="2"/>
          </w:tcPr>
          <w:p w:rsidR="00392C6A" w:rsidRPr="00CB430A" w:rsidRDefault="00C4118F" w:rsidP="00BD74C2">
            <w:pPr>
              <w:autoSpaceDE w:val="0"/>
              <w:autoSpaceDN w:val="0"/>
              <w:adjustRightInd w:val="0"/>
              <w:rPr>
                <w:rFonts w:cs="Arial"/>
                <w:b/>
                <w:szCs w:val="24"/>
                <w:lang w:val="en-GB"/>
              </w:rPr>
            </w:pPr>
            <w:r w:rsidRPr="00C4118F">
              <w:rPr>
                <w:rFonts w:cs="Arial"/>
                <w:b/>
                <w:szCs w:val="24"/>
                <w:lang w:val="en-GB"/>
              </w:rPr>
              <w:t>Mr. Kristaps Broks</w:t>
            </w:r>
          </w:p>
        </w:tc>
      </w:tr>
      <w:tr w:rsidR="001D4451" w:rsidRPr="00CB430A" w:rsidTr="0086541C">
        <w:tc>
          <w:tcPr>
            <w:tcW w:w="4543" w:type="dxa"/>
            <w:gridSpan w:val="2"/>
          </w:tcPr>
          <w:p w:rsidR="001D4451" w:rsidRDefault="001D4451" w:rsidP="00BD74C2">
            <w:pPr>
              <w:autoSpaceDE w:val="0"/>
              <w:autoSpaceDN w:val="0"/>
              <w:adjustRightInd w:val="0"/>
              <w:rPr>
                <w:rFonts w:cs="Arial"/>
                <w:b/>
                <w:szCs w:val="24"/>
                <w:lang w:val="en-GB"/>
              </w:rPr>
            </w:pPr>
          </w:p>
        </w:tc>
        <w:tc>
          <w:tcPr>
            <w:tcW w:w="5095" w:type="dxa"/>
            <w:gridSpan w:val="2"/>
          </w:tcPr>
          <w:p w:rsidR="001D4451" w:rsidRPr="00CB430A" w:rsidRDefault="001D4451" w:rsidP="00BD74C2">
            <w:pPr>
              <w:autoSpaceDE w:val="0"/>
              <w:autoSpaceDN w:val="0"/>
              <w:adjustRightInd w:val="0"/>
              <w:rPr>
                <w:rFonts w:cs="Arial"/>
                <w:b/>
                <w:szCs w:val="24"/>
                <w:lang w:val="en-GB"/>
              </w:rPr>
            </w:pPr>
          </w:p>
        </w:tc>
      </w:tr>
      <w:tr w:rsidR="001C5CAB" w:rsidRPr="00CB430A" w:rsidTr="0086541C">
        <w:tc>
          <w:tcPr>
            <w:tcW w:w="4543" w:type="dxa"/>
            <w:gridSpan w:val="2"/>
          </w:tcPr>
          <w:p w:rsidR="00392C6A" w:rsidRPr="00CB430A" w:rsidRDefault="00A61629" w:rsidP="00416195">
            <w:pPr>
              <w:autoSpaceDE w:val="0"/>
              <w:autoSpaceDN w:val="0"/>
              <w:adjustRightInd w:val="0"/>
              <w:rPr>
                <w:rFonts w:cs="Arial"/>
                <w:b/>
                <w:szCs w:val="24"/>
                <w:lang w:val="en-GB"/>
              </w:rPr>
            </w:pPr>
            <w:r w:rsidRPr="00CB430A">
              <w:rPr>
                <w:rFonts w:cs="Arial"/>
                <w:szCs w:val="24"/>
                <w:lang w:val="en-GB"/>
              </w:rPr>
              <w:t>Division of International Cooperation</w:t>
            </w:r>
            <w:r w:rsidR="00392C6A" w:rsidRPr="00CB430A">
              <w:rPr>
                <w:rFonts w:cs="Arial"/>
                <w:szCs w:val="24"/>
                <w:lang w:val="en-GB"/>
              </w:rPr>
              <w:br/>
            </w:r>
            <w:r w:rsidR="00416195" w:rsidRPr="00CB430A">
              <w:rPr>
                <w:rFonts w:cs="Arial"/>
                <w:b/>
                <w:szCs w:val="24"/>
                <w:lang w:val="en-GB"/>
              </w:rPr>
              <w:t>T</w:t>
            </w:r>
            <w:r w:rsidRPr="00CB430A">
              <w:rPr>
                <w:rFonts w:cs="Arial"/>
                <w:b/>
                <w:szCs w:val="24"/>
                <w:lang w:val="en-GB"/>
              </w:rPr>
              <w:t xml:space="preserve">he Czech </w:t>
            </w:r>
            <w:r w:rsidR="00416195" w:rsidRPr="00CB430A">
              <w:rPr>
                <w:rFonts w:cs="Arial"/>
                <w:b/>
                <w:szCs w:val="24"/>
                <w:lang w:val="en-GB"/>
              </w:rPr>
              <w:t>Academy of Sciences</w:t>
            </w:r>
          </w:p>
        </w:tc>
        <w:tc>
          <w:tcPr>
            <w:tcW w:w="5095" w:type="dxa"/>
            <w:gridSpan w:val="2"/>
          </w:tcPr>
          <w:p w:rsidR="00C4118F" w:rsidRDefault="00C4118F" w:rsidP="00C4118F">
            <w:pPr>
              <w:autoSpaceDE w:val="0"/>
              <w:autoSpaceDN w:val="0"/>
              <w:adjustRightInd w:val="0"/>
            </w:pPr>
            <w:r w:rsidRPr="00C4118F">
              <w:rPr>
                <w:rFonts w:cs="Arial"/>
                <w:szCs w:val="24"/>
                <w:lang w:val="en-GB"/>
              </w:rPr>
              <w:t>International relations group</w:t>
            </w:r>
            <w:r>
              <w:t xml:space="preserve"> </w:t>
            </w:r>
          </w:p>
          <w:p w:rsidR="00392C6A" w:rsidRPr="00C4118F" w:rsidRDefault="00C4118F" w:rsidP="00C4118F">
            <w:pPr>
              <w:autoSpaceDE w:val="0"/>
              <w:autoSpaceDN w:val="0"/>
              <w:adjustRightInd w:val="0"/>
              <w:rPr>
                <w:rFonts w:cs="Arial"/>
                <w:b/>
                <w:szCs w:val="24"/>
                <w:lang w:val="en-GB"/>
              </w:rPr>
            </w:pPr>
            <w:r w:rsidRPr="00C4118F">
              <w:rPr>
                <w:rFonts w:cs="Arial"/>
                <w:b/>
                <w:szCs w:val="24"/>
                <w:lang w:val="en-GB"/>
              </w:rPr>
              <w:t xml:space="preserve">The </w:t>
            </w:r>
            <w:proofErr w:type="spellStart"/>
            <w:r w:rsidRPr="00C4118F">
              <w:rPr>
                <w:rFonts w:cs="Arial"/>
                <w:b/>
                <w:szCs w:val="24"/>
                <w:lang w:val="en-GB"/>
              </w:rPr>
              <w:t>LatvianAcademy</w:t>
            </w:r>
            <w:proofErr w:type="spellEnd"/>
            <w:r w:rsidRPr="00C4118F">
              <w:rPr>
                <w:rFonts w:cs="Arial"/>
                <w:b/>
                <w:szCs w:val="24"/>
                <w:lang w:val="en-GB"/>
              </w:rPr>
              <w:t xml:space="preserve"> of Sciences</w:t>
            </w:r>
          </w:p>
        </w:tc>
      </w:tr>
      <w:tr w:rsidR="00C4118F" w:rsidRPr="001F737A" w:rsidTr="0086541C">
        <w:tc>
          <w:tcPr>
            <w:tcW w:w="1078" w:type="dxa"/>
          </w:tcPr>
          <w:p w:rsidR="00C4118F" w:rsidRPr="00CB430A" w:rsidRDefault="00C4118F" w:rsidP="002D33DA">
            <w:pPr>
              <w:jc w:val="both"/>
              <w:rPr>
                <w:rFonts w:cs="Arial"/>
                <w:szCs w:val="24"/>
                <w:lang w:val="en-GB"/>
              </w:rPr>
            </w:pPr>
            <w:r w:rsidRPr="00CB430A">
              <w:rPr>
                <w:rFonts w:cs="Arial"/>
                <w:szCs w:val="24"/>
                <w:lang w:val="en-GB"/>
              </w:rPr>
              <w:t>Address:</w:t>
            </w:r>
          </w:p>
        </w:tc>
        <w:tc>
          <w:tcPr>
            <w:tcW w:w="3465" w:type="dxa"/>
          </w:tcPr>
          <w:p w:rsidR="00C4118F" w:rsidRPr="00CB430A" w:rsidRDefault="00C4118F" w:rsidP="002D33DA">
            <w:pPr>
              <w:rPr>
                <w:rFonts w:cs="Arial"/>
                <w:szCs w:val="24"/>
                <w:lang w:val="en-GB"/>
              </w:rPr>
            </w:pPr>
            <w:proofErr w:type="spellStart"/>
            <w:r w:rsidRPr="00CB430A">
              <w:rPr>
                <w:rFonts w:cs="Arial"/>
                <w:szCs w:val="24"/>
                <w:lang w:val="en-GB"/>
              </w:rPr>
              <w:t>Národní</w:t>
            </w:r>
            <w:proofErr w:type="spellEnd"/>
            <w:r w:rsidRPr="00CB430A">
              <w:rPr>
                <w:rFonts w:cs="Arial"/>
                <w:szCs w:val="24"/>
                <w:lang w:val="en-GB"/>
              </w:rPr>
              <w:t xml:space="preserve"> 1009/3</w:t>
            </w:r>
            <w:r w:rsidRPr="00CB430A">
              <w:rPr>
                <w:rFonts w:cs="Arial"/>
                <w:szCs w:val="24"/>
                <w:lang w:val="en-GB"/>
              </w:rPr>
              <w:br/>
              <w:t>117 20 Praha 1</w:t>
            </w:r>
            <w:r w:rsidRPr="00CB430A">
              <w:rPr>
                <w:rFonts w:cs="Arial"/>
                <w:szCs w:val="24"/>
                <w:lang w:val="en-GB"/>
              </w:rPr>
              <w:br/>
            </w:r>
            <w:proofErr w:type="spellStart"/>
            <w:r w:rsidRPr="00CB430A">
              <w:rPr>
                <w:rFonts w:cs="Arial"/>
                <w:szCs w:val="24"/>
                <w:lang w:val="en-GB"/>
              </w:rPr>
              <w:t>Česká</w:t>
            </w:r>
            <w:proofErr w:type="spellEnd"/>
            <w:r w:rsidRPr="00CB430A">
              <w:rPr>
                <w:rFonts w:cs="Arial"/>
                <w:szCs w:val="24"/>
                <w:lang w:val="en-GB"/>
              </w:rPr>
              <w:t xml:space="preserve"> </w:t>
            </w:r>
            <w:proofErr w:type="spellStart"/>
            <w:r w:rsidRPr="00CB430A">
              <w:rPr>
                <w:rFonts w:cs="Arial"/>
                <w:szCs w:val="24"/>
                <w:lang w:val="en-GB"/>
              </w:rPr>
              <w:t>republika</w:t>
            </w:r>
            <w:proofErr w:type="spellEnd"/>
          </w:p>
        </w:tc>
        <w:tc>
          <w:tcPr>
            <w:tcW w:w="986" w:type="dxa"/>
          </w:tcPr>
          <w:p w:rsidR="00C4118F" w:rsidRPr="009C26B5" w:rsidRDefault="00C4118F" w:rsidP="00AD0437">
            <w:pPr>
              <w:jc w:val="both"/>
              <w:rPr>
                <w:rFonts w:cs="Arial"/>
                <w:szCs w:val="24"/>
                <w:lang w:val="en-GB"/>
              </w:rPr>
            </w:pPr>
            <w:r>
              <w:rPr>
                <w:rFonts w:cs="Arial"/>
                <w:szCs w:val="24"/>
                <w:lang w:val="en-GB"/>
              </w:rPr>
              <w:t>Address:</w:t>
            </w:r>
          </w:p>
        </w:tc>
        <w:tc>
          <w:tcPr>
            <w:tcW w:w="4109" w:type="dxa"/>
          </w:tcPr>
          <w:p w:rsidR="00C4118F" w:rsidRPr="00C4118F" w:rsidRDefault="00C4118F" w:rsidP="00AD0437">
            <w:pPr>
              <w:rPr>
                <w:rFonts w:cs="Arial"/>
                <w:szCs w:val="24"/>
                <w:lang w:val="en-US"/>
              </w:rPr>
            </w:pPr>
            <w:proofErr w:type="spellStart"/>
            <w:r w:rsidRPr="00C4118F">
              <w:rPr>
                <w:rFonts w:cs="Arial"/>
                <w:szCs w:val="24"/>
                <w:lang w:val="en-US"/>
              </w:rPr>
              <w:t>Akadēmijas</w:t>
            </w:r>
            <w:proofErr w:type="spellEnd"/>
            <w:r w:rsidRPr="00C4118F">
              <w:rPr>
                <w:rFonts w:cs="Arial"/>
                <w:szCs w:val="24"/>
                <w:lang w:val="en-US"/>
              </w:rPr>
              <w:t xml:space="preserve"> </w:t>
            </w:r>
            <w:proofErr w:type="spellStart"/>
            <w:r w:rsidRPr="00C4118F">
              <w:rPr>
                <w:rFonts w:cs="Arial"/>
                <w:szCs w:val="24"/>
                <w:lang w:val="en-US"/>
              </w:rPr>
              <w:t>laukums</w:t>
            </w:r>
            <w:proofErr w:type="spellEnd"/>
            <w:r w:rsidRPr="00C4118F">
              <w:rPr>
                <w:rFonts w:cs="Arial"/>
                <w:szCs w:val="24"/>
                <w:lang w:val="en-US"/>
              </w:rPr>
              <w:t xml:space="preserve"> 1</w:t>
            </w:r>
          </w:p>
          <w:p w:rsidR="00C4118F" w:rsidRPr="00C4118F" w:rsidRDefault="00C4118F" w:rsidP="00AD0437">
            <w:pPr>
              <w:rPr>
                <w:rFonts w:cs="Arial"/>
                <w:szCs w:val="24"/>
                <w:lang w:val="en-US"/>
              </w:rPr>
            </w:pPr>
            <w:proofErr w:type="spellStart"/>
            <w:r w:rsidRPr="00C4118F">
              <w:rPr>
                <w:rFonts w:cs="Arial"/>
                <w:szCs w:val="24"/>
                <w:lang w:val="en-US"/>
              </w:rPr>
              <w:t>Rīga</w:t>
            </w:r>
            <w:proofErr w:type="spellEnd"/>
            <w:r w:rsidRPr="00C4118F">
              <w:rPr>
                <w:rFonts w:cs="Arial"/>
                <w:szCs w:val="24"/>
                <w:lang w:val="en-US"/>
              </w:rPr>
              <w:t>. LV -1050</w:t>
            </w:r>
          </w:p>
          <w:p w:rsidR="00C4118F" w:rsidRPr="00C4118F" w:rsidRDefault="00C4118F" w:rsidP="00AD0437">
            <w:pPr>
              <w:rPr>
                <w:rFonts w:cs="Arial"/>
                <w:szCs w:val="24"/>
                <w:lang w:val="en-US"/>
              </w:rPr>
            </w:pPr>
            <w:r w:rsidRPr="00C4118F">
              <w:rPr>
                <w:rFonts w:cs="Arial"/>
                <w:szCs w:val="24"/>
                <w:lang w:val="en-US"/>
              </w:rPr>
              <w:t>LATVIA</w:t>
            </w:r>
          </w:p>
        </w:tc>
      </w:tr>
      <w:tr w:rsidR="00C4118F" w:rsidRPr="00CB430A" w:rsidTr="0086541C">
        <w:tc>
          <w:tcPr>
            <w:tcW w:w="1078" w:type="dxa"/>
          </w:tcPr>
          <w:p w:rsidR="00C4118F" w:rsidRPr="00CB430A" w:rsidRDefault="00C4118F" w:rsidP="002D33DA">
            <w:pPr>
              <w:jc w:val="both"/>
              <w:rPr>
                <w:rFonts w:cs="Arial"/>
                <w:szCs w:val="24"/>
                <w:lang w:val="en-GB"/>
              </w:rPr>
            </w:pPr>
            <w:r w:rsidRPr="00CB430A">
              <w:rPr>
                <w:rFonts w:cs="Arial"/>
                <w:szCs w:val="24"/>
                <w:lang w:val="en-GB"/>
              </w:rPr>
              <w:t>Tel:</w:t>
            </w:r>
          </w:p>
        </w:tc>
        <w:tc>
          <w:tcPr>
            <w:tcW w:w="3465" w:type="dxa"/>
          </w:tcPr>
          <w:p w:rsidR="00C4118F" w:rsidRPr="00CB430A" w:rsidRDefault="00C4118F" w:rsidP="00141342">
            <w:pPr>
              <w:jc w:val="both"/>
              <w:rPr>
                <w:rFonts w:cs="Arial"/>
                <w:szCs w:val="24"/>
                <w:lang w:val="en-GB"/>
              </w:rPr>
            </w:pPr>
            <w:r w:rsidRPr="00CB430A">
              <w:rPr>
                <w:rFonts w:cs="Arial"/>
                <w:szCs w:val="24"/>
                <w:lang w:val="en-GB"/>
              </w:rPr>
              <w:t>+420-221 403 XXX</w:t>
            </w:r>
          </w:p>
        </w:tc>
        <w:tc>
          <w:tcPr>
            <w:tcW w:w="986" w:type="dxa"/>
          </w:tcPr>
          <w:p w:rsidR="00C4118F" w:rsidRPr="00CB430A" w:rsidRDefault="00C4118F" w:rsidP="00A61629">
            <w:pPr>
              <w:jc w:val="both"/>
              <w:rPr>
                <w:rFonts w:cs="Arial"/>
                <w:szCs w:val="24"/>
                <w:lang w:val="en-GB"/>
              </w:rPr>
            </w:pPr>
            <w:r w:rsidRPr="00CB430A">
              <w:rPr>
                <w:rFonts w:cs="Arial"/>
                <w:szCs w:val="24"/>
                <w:lang w:val="en-GB"/>
              </w:rPr>
              <w:t>Tel:</w:t>
            </w:r>
          </w:p>
        </w:tc>
        <w:tc>
          <w:tcPr>
            <w:tcW w:w="4109" w:type="dxa"/>
          </w:tcPr>
          <w:p w:rsidR="00C4118F" w:rsidRPr="00CB430A" w:rsidRDefault="00C4118F" w:rsidP="00141342">
            <w:pPr>
              <w:jc w:val="both"/>
              <w:rPr>
                <w:rFonts w:cs="Arial"/>
                <w:szCs w:val="24"/>
                <w:lang w:val="en-GB"/>
              </w:rPr>
            </w:pPr>
            <w:r w:rsidRPr="00C4118F">
              <w:rPr>
                <w:rFonts w:cs="Arial"/>
                <w:szCs w:val="24"/>
                <w:lang w:val="en-GB"/>
              </w:rPr>
              <w:t>+371 67227391</w:t>
            </w:r>
          </w:p>
        </w:tc>
      </w:tr>
      <w:tr w:rsidR="00C4118F" w:rsidRPr="001F737A" w:rsidTr="0086541C">
        <w:tc>
          <w:tcPr>
            <w:tcW w:w="1078" w:type="dxa"/>
          </w:tcPr>
          <w:p w:rsidR="00C4118F" w:rsidRPr="00CB430A" w:rsidRDefault="00C4118F" w:rsidP="002D33DA">
            <w:pPr>
              <w:jc w:val="both"/>
              <w:rPr>
                <w:rFonts w:cs="Arial"/>
                <w:szCs w:val="24"/>
                <w:lang w:val="en-GB"/>
              </w:rPr>
            </w:pPr>
            <w:r w:rsidRPr="00CB430A">
              <w:rPr>
                <w:rFonts w:cs="Arial"/>
                <w:szCs w:val="24"/>
                <w:lang w:val="en-GB"/>
              </w:rPr>
              <w:t>E-mail:</w:t>
            </w:r>
          </w:p>
        </w:tc>
        <w:tc>
          <w:tcPr>
            <w:tcW w:w="3465" w:type="dxa"/>
          </w:tcPr>
          <w:p w:rsidR="00C4118F" w:rsidRPr="00CB430A" w:rsidRDefault="00C4118F" w:rsidP="0012582F">
            <w:pPr>
              <w:jc w:val="both"/>
              <w:rPr>
                <w:rFonts w:cs="Arial"/>
                <w:szCs w:val="24"/>
                <w:lang w:val="en-GB"/>
              </w:rPr>
            </w:pPr>
            <w:r>
              <w:rPr>
                <w:lang w:val="en-GB"/>
              </w:rPr>
              <w:t>pazourkova</w:t>
            </w:r>
            <w:hyperlink r:id="rId12" w:history="1">
              <w:r w:rsidRPr="00CB430A">
                <w:rPr>
                  <w:rStyle w:val="Hypertextovodkaz"/>
                  <w:rFonts w:cs="Arial"/>
                  <w:color w:val="auto"/>
                  <w:szCs w:val="24"/>
                  <w:u w:val="none"/>
                  <w:lang w:val="en-GB"/>
                </w:rPr>
                <w:t>@kav.cas.cz</w:t>
              </w:r>
            </w:hyperlink>
          </w:p>
        </w:tc>
        <w:tc>
          <w:tcPr>
            <w:tcW w:w="986" w:type="dxa"/>
          </w:tcPr>
          <w:p w:rsidR="00C4118F" w:rsidRPr="00CB430A" w:rsidRDefault="00C4118F" w:rsidP="002D33DA">
            <w:pPr>
              <w:jc w:val="both"/>
              <w:rPr>
                <w:rFonts w:cs="Arial"/>
                <w:szCs w:val="24"/>
                <w:lang w:val="en-GB"/>
              </w:rPr>
            </w:pPr>
            <w:r w:rsidRPr="00CB430A">
              <w:rPr>
                <w:rFonts w:cs="Arial"/>
                <w:szCs w:val="24"/>
                <w:lang w:val="en-GB"/>
              </w:rPr>
              <w:t>E-mail:</w:t>
            </w:r>
          </w:p>
        </w:tc>
        <w:tc>
          <w:tcPr>
            <w:tcW w:w="4109" w:type="dxa"/>
          </w:tcPr>
          <w:p w:rsidR="00C4118F" w:rsidRPr="00CB430A" w:rsidRDefault="00C4118F" w:rsidP="00141342">
            <w:pPr>
              <w:jc w:val="both"/>
              <w:rPr>
                <w:rFonts w:cs="Arial"/>
                <w:szCs w:val="24"/>
                <w:lang w:val="en-GB"/>
              </w:rPr>
            </w:pPr>
            <w:r w:rsidRPr="00C4118F">
              <w:rPr>
                <w:rFonts w:cs="Arial"/>
                <w:szCs w:val="24"/>
                <w:lang w:val="en-GB"/>
              </w:rPr>
              <w:t>int@lza.lv</w:t>
            </w:r>
          </w:p>
        </w:tc>
      </w:tr>
      <w:tr w:rsidR="00C4118F" w:rsidRPr="00CB430A" w:rsidTr="001D4451">
        <w:trPr>
          <w:trHeight w:val="104"/>
        </w:trPr>
        <w:tc>
          <w:tcPr>
            <w:tcW w:w="1078" w:type="dxa"/>
            <w:tcBorders>
              <w:bottom w:val="single" w:sz="4" w:space="0" w:color="auto"/>
            </w:tcBorders>
          </w:tcPr>
          <w:p w:rsidR="00C4118F" w:rsidRPr="001F737A" w:rsidRDefault="00C4118F" w:rsidP="002D33DA">
            <w:pPr>
              <w:jc w:val="both"/>
              <w:rPr>
                <w:rFonts w:cs="Arial"/>
                <w:szCs w:val="24"/>
                <w:lang w:val="en-GB"/>
              </w:rPr>
            </w:pPr>
            <w:r w:rsidRPr="001F737A">
              <w:rPr>
                <w:rFonts w:cs="Arial"/>
                <w:szCs w:val="24"/>
                <w:lang w:val="en-GB"/>
              </w:rPr>
              <w:t>URL:</w:t>
            </w:r>
          </w:p>
        </w:tc>
        <w:tc>
          <w:tcPr>
            <w:tcW w:w="3465" w:type="dxa"/>
            <w:tcBorders>
              <w:bottom w:val="single" w:sz="4" w:space="0" w:color="auto"/>
            </w:tcBorders>
          </w:tcPr>
          <w:p w:rsidR="00C4118F" w:rsidRPr="001F737A" w:rsidRDefault="006F145E" w:rsidP="00897FEE">
            <w:pPr>
              <w:jc w:val="both"/>
              <w:rPr>
                <w:rFonts w:cs="Arial"/>
                <w:szCs w:val="24"/>
                <w:lang w:val="en-GB"/>
              </w:rPr>
            </w:pPr>
            <w:hyperlink r:id="rId13" w:history="1">
              <w:r w:rsidR="00C4118F" w:rsidRPr="001F737A">
                <w:rPr>
                  <w:rStyle w:val="Hypertextovodkaz"/>
                  <w:rFonts w:cs="Arial"/>
                  <w:szCs w:val="24"/>
                  <w:lang w:val="en-GB"/>
                </w:rPr>
                <w:t>http://int.avcr.cz/</w:t>
              </w:r>
            </w:hyperlink>
          </w:p>
        </w:tc>
        <w:tc>
          <w:tcPr>
            <w:tcW w:w="986" w:type="dxa"/>
            <w:tcBorders>
              <w:bottom w:val="single" w:sz="4" w:space="0" w:color="auto"/>
            </w:tcBorders>
          </w:tcPr>
          <w:p w:rsidR="00C4118F" w:rsidRPr="00CB430A" w:rsidRDefault="00C4118F" w:rsidP="002D33DA">
            <w:pPr>
              <w:jc w:val="both"/>
              <w:rPr>
                <w:rFonts w:cs="Arial"/>
                <w:szCs w:val="24"/>
                <w:lang w:val="en-GB"/>
              </w:rPr>
            </w:pPr>
            <w:r w:rsidRPr="00CB430A">
              <w:rPr>
                <w:rFonts w:cs="Arial"/>
                <w:szCs w:val="24"/>
                <w:lang w:val="en-GB"/>
              </w:rPr>
              <w:t>URL:</w:t>
            </w:r>
          </w:p>
        </w:tc>
        <w:tc>
          <w:tcPr>
            <w:tcW w:w="4109" w:type="dxa"/>
            <w:tcBorders>
              <w:bottom w:val="single" w:sz="4" w:space="0" w:color="auto"/>
            </w:tcBorders>
          </w:tcPr>
          <w:p w:rsidR="00C4118F" w:rsidRDefault="006F145E" w:rsidP="0012582F">
            <w:pPr>
              <w:jc w:val="both"/>
              <w:rPr>
                <w:rFonts w:cs="Arial"/>
                <w:szCs w:val="24"/>
                <w:lang w:val="en-GB"/>
              </w:rPr>
            </w:pPr>
            <w:hyperlink r:id="rId14" w:history="1">
              <w:r w:rsidR="00C4118F" w:rsidRPr="00081869">
                <w:rPr>
                  <w:rStyle w:val="Hypertextovodkaz"/>
                  <w:rFonts w:cs="Arial"/>
                  <w:szCs w:val="24"/>
                  <w:lang w:val="en-GB"/>
                </w:rPr>
                <w:t>http://www.lza.lv</w:t>
              </w:r>
            </w:hyperlink>
          </w:p>
          <w:p w:rsidR="00C4118F" w:rsidRPr="00CB430A" w:rsidRDefault="00C4118F" w:rsidP="0012582F">
            <w:pPr>
              <w:jc w:val="both"/>
              <w:rPr>
                <w:rFonts w:cs="Arial"/>
                <w:szCs w:val="24"/>
                <w:lang w:val="en-GB"/>
              </w:rPr>
            </w:pPr>
          </w:p>
        </w:tc>
      </w:tr>
    </w:tbl>
    <w:p w:rsidR="006E1A46" w:rsidRPr="001F737A" w:rsidRDefault="006E1A46" w:rsidP="0086541C">
      <w:pPr>
        <w:rPr>
          <w:rFonts w:cs="Arial"/>
          <w:sz w:val="2"/>
          <w:szCs w:val="2"/>
          <w:lang w:val="en-GB"/>
        </w:rPr>
      </w:pPr>
    </w:p>
    <w:sectPr w:rsidR="006E1A46" w:rsidRPr="001F737A" w:rsidSect="00A474EC">
      <w:headerReference w:type="default" r:id="rId15"/>
      <w:footerReference w:type="even" r:id="rId16"/>
      <w:footerReference w:type="default" r:id="rId17"/>
      <w:footerReference w:type="first" r:id="rId18"/>
      <w:type w:val="continuous"/>
      <w:pgSz w:w="11906" w:h="16838" w:code="9"/>
      <w:pgMar w:top="1985" w:right="1134" w:bottom="567" w:left="1134" w:header="454"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5E" w:rsidRDefault="006F145E">
      <w:r>
        <w:separator/>
      </w:r>
    </w:p>
  </w:endnote>
  <w:endnote w:type="continuationSeparator" w:id="0">
    <w:p w:rsidR="006F145E" w:rsidRDefault="006F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A0" w:rsidRDefault="00AA59A0" w:rsidP="00C912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A59A0" w:rsidRDefault="00AA59A0">
    <w:pPr>
      <w:pStyle w:val="Zpat"/>
    </w:pPr>
  </w:p>
  <w:p w:rsidR="00AA59A0" w:rsidRDefault="00AA59A0"/>
  <w:p w:rsidR="00AA59A0" w:rsidRDefault="00AA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034110959"/>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AA59A0" w:rsidRPr="0086541C" w:rsidRDefault="00AA59A0" w:rsidP="0086541C">
            <w:pPr>
              <w:pStyle w:val="Zpat"/>
              <w:jc w:val="right"/>
              <w:rPr>
                <w:sz w:val="20"/>
              </w:rPr>
            </w:pPr>
            <w:r w:rsidRPr="0086541C">
              <w:rPr>
                <w:bCs/>
                <w:sz w:val="20"/>
              </w:rPr>
              <w:fldChar w:fldCharType="begin"/>
            </w:r>
            <w:r w:rsidRPr="0086541C">
              <w:rPr>
                <w:bCs/>
                <w:sz w:val="20"/>
              </w:rPr>
              <w:instrText>PAGE</w:instrText>
            </w:r>
            <w:r w:rsidRPr="0086541C">
              <w:rPr>
                <w:bCs/>
                <w:sz w:val="20"/>
              </w:rPr>
              <w:fldChar w:fldCharType="separate"/>
            </w:r>
            <w:r w:rsidR="00B71D2A">
              <w:rPr>
                <w:bCs/>
                <w:noProof/>
                <w:sz w:val="20"/>
              </w:rPr>
              <w:t>4</w:t>
            </w:r>
            <w:r w:rsidRPr="0086541C">
              <w:rPr>
                <w:bCs/>
                <w:sz w:val="20"/>
              </w:rPr>
              <w:fldChar w:fldCharType="end"/>
            </w:r>
            <w:r w:rsidRPr="0086541C">
              <w:rPr>
                <w:sz w:val="20"/>
              </w:rPr>
              <w:t>/</w:t>
            </w:r>
            <w:r w:rsidRPr="0086541C">
              <w:rPr>
                <w:bCs/>
                <w:sz w:val="20"/>
              </w:rPr>
              <w:fldChar w:fldCharType="begin"/>
            </w:r>
            <w:r w:rsidRPr="0086541C">
              <w:rPr>
                <w:bCs/>
                <w:sz w:val="20"/>
              </w:rPr>
              <w:instrText>NUMPAGES</w:instrText>
            </w:r>
            <w:r w:rsidRPr="0086541C">
              <w:rPr>
                <w:bCs/>
                <w:sz w:val="20"/>
              </w:rPr>
              <w:fldChar w:fldCharType="separate"/>
            </w:r>
            <w:r w:rsidR="00B71D2A">
              <w:rPr>
                <w:bCs/>
                <w:noProof/>
                <w:sz w:val="20"/>
              </w:rPr>
              <w:t>5</w:t>
            </w:r>
            <w:r w:rsidRPr="0086541C">
              <w:rPr>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923"/>
      <w:gridCol w:w="4931"/>
    </w:tblGrid>
    <w:tr w:rsidR="00AA59A0" w:rsidRPr="007E288D" w:rsidTr="007E288D">
      <w:trPr>
        <w:jc w:val="center"/>
      </w:trPr>
      <w:tc>
        <w:tcPr>
          <w:tcW w:w="5314" w:type="dxa"/>
          <w:shd w:val="clear" w:color="auto" w:fill="auto"/>
        </w:tcPr>
        <w:p w:rsidR="00AA59A0" w:rsidRPr="007E288D" w:rsidRDefault="00AA59A0">
          <w:pPr>
            <w:pStyle w:val="Zpat"/>
            <w:rPr>
              <w:sz w:val="20"/>
            </w:rPr>
          </w:pPr>
        </w:p>
      </w:tc>
      <w:tc>
        <w:tcPr>
          <w:tcW w:w="5314" w:type="dxa"/>
          <w:shd w:val="clear" w:color="auto" w:fill="auto"/>
        </w:tcPr>
        <w:p w:rsidR="00AA59A0" w:rsidRPr="007E288D" w:rsidRDefault="00AA59A0" w:rsidP="007E288D">
          <w:pPr>
            <w:pStyle w:val="Zpat"/>
            <w:jc w:val="right"/>
            <w:rPr>
              <w:sz w:val="20"/>
            </w:rPr>
          </w:pPr>
          <w:r w:rsidRPr="007E288D">
            <w:rPr>
              <w:sz w:val="20"/>
            </w:rPr>
            <w:fldChar w:fldCharType="begin"/>
          </w:r>
          <w:r w:rsidRPr="007E288D">
            <w:rPr>
              <w:sz w:val="20"/>
            </w:rPr>
            <w:instrText>PAGE   \* MERGEFORMAT</w:instrText>
          </w:r>
          <w:r w:rsidRPr="007E288D">
            <w:rPr>
              <w:sz w:val="20"/>
            </w:rPr>
            <w:fldChar w:fldCharType="separate"/>
          </w:r>
          <w:r>
            <w:rPr>
              <w:noProof/>
              <w:sz w:val="20"/>
            </w:rPr>
            <w:t>1</w:t>
          </w:r>
          <w:r w:rsidRPr="007E288D">
            <w:rPr>
              <w:sz w:val="20"/>
            </w:rPr>
            <w:fldChar w:fldCharType="end"/>
          </w:r>
        </w:p>
      </w:tc>
    </w:tr>
  </w:tbl>
  <w:p w:rsidR="00AA59A0" w:rsidRPr="007E288D" w:rsidRDefault="00AA59A0">
    <w:pPr>
      <w:pStyle w:val="Zpat"/>
      <w:rPr>
        <w:sz w:val="2"/>
        <w:szCs w:val="2"/>
      </w:rPr>
    </w:pPr>
  </w:p>
  <w:p w:rsidR="00AA59A0" w:rsidRDefault="00AA59A0"/>
  <w:p w:rsidR="00AA59A0" w:rsidRDefault="00AA5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5E" w:rsidRDefault="006F145E">
      <w:r>
        <w:separator/>
      </w:r>
    </w:p>
  </w:footnote>
  <w:footnote w:type="continuationSeparator" w:id="0">
    <w:p w:rsidR="006F145E" w:rsidRDefault="006F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2996"/>
      <w:gridCol w:w="3477"/>
    </w:tblGrid>
    <w:tr w:rsidR="00AA59A0" w:rsidRPr="001C5CAB" w:rsidTr="0042368B">
      <w:tc>
        <w:tcPr>
          <w:tcW w:w="3381" w:type="dxa"/>
        </w:tcPr>
        <w:p w:rsidR="00530ED7" w:rsidRDefault="00530ED7">
          <w:pPr>
            <w:pStyle w:val="Zhlav"/>
            <w:rPr>
              <w:noProof/>
              <w:sz w:val="20"/>
            </w:rPr>
          </w:pPr>
        </w:p>
        <w:p w:rsidR="00AA59A0" w:rsidRPr="00CB430A" w:rsidRDefault="002A2A19">
          <w:pPr>
            <w:pStyle w:val="Zhlav"/>
            <w:rPr>
              <w:sz w:val="20"/>
            </w:rPr>
          </w:pPr>
          <w:r w:rsidRPr="00CB430A">
            <w:rPr>
              <w:noProof/>
              <w:sz w:val="20"/>
            </w:rPr>
            <w:drawing>
              <wp:inline distT="0" distB="0" distL="0" distR="0" wp14:anchorId="49087BE1" wp14:editId="65853470">
                <wp:extent cx="1828800" cy="42100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_basic_logo_ENG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431" cy="424371"/>
                        </a:xfrm>
                        <a:prstGeom prst="rect">
                          <a:avLst/>
                        </a:prstGeom>
                      </pic:spPr>
                    </pic:pic>
                  </a:graphicData>
                </a:graphic>
              </wp:inline>
            </w:drawing>
          </w:r>
        </w:p>
      </w:tc>
      <w:tc>
        <w:tcPr>
          <w:tcW w:w="2996" w:type="dxa"/>
        </w:tcPr>
        <w:p w:rsidR="00AA59A0" w:rsidRPr="00CB430A" w:rsidRDefault="00AA59A0" w:rsidP="0011247A">
          <w:pPr>
            <w:pStyle w:val="Zhlav"/>
            <w:jc w:val="right"/>
            <w:rPr>
              <w:color w:val="0070C0"/>
              <w:sz w:val="20"/>
            </w:rPr>
          </w:pPr>
        </w:p>
      </w:tc>
      <w:tc>
        <w:tcPr>
          <w:tcW w:w="3477" w:type="dxa"/>
        </w:tcPr>
        <w:p w:rsidR="00EF38C8" w:rsidRPr="00CB430A" w:rsidRDefault="00D1582C" w:rsidP="00EF38C8">
          <w:pPr>
            <w:pStyle w:val="Zhlav"/>
            <w:jc w:val="right"/>
            <w:rPr>
              <w:sz w:val="20"/>
            </w:rPr>
          </w:pPr>
          <w:r>
            <w:rPr>
              <w:rFonts w:ascii="Verdana" w:hAnsi="Verdana"/>
              <w:noProof/>
              <w:color w:val="000000"/>
              <w:sz w:val="18"/>
              <w:szCs w:val="18"/>
            </w:rPr>
            <w:drawing>
              <wp:inline distT="0" distB="0" distL="0" distR="0" wp14:anchorId="14942E1A" wp14:editId="788643B0">
                <wp:extent cx="800100" cy="809625"/>
                <wp:effectExtent l="0" t="0" r="0" b="952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p>
      </w:tc>
    </w:tr>
  </w:tbl>
  <w:p w:rsidR="00AA59A0" w:rsidRPr="00B65833" w:rsidRDefault="00AA59A0">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4042"/>
    <w:multiLevelType w:val="hybridMultilevel"/>
    <w:tmpl w:val="C15E9D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10F2"/>
    <w:multiLevelType w:val="hybridMultilevel"/>
    <w:tmpl w:val="70562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3245BE"/>
    <w:multiLevelType w:val="hybridMultilevel"/>
    <w:tmpl w:val="74B02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165673"/>
    <w:multiLevelType w:val="hybridMultilevel"/>
    <w:tmpl w:val="628AE392"/>
    <w:lvl w:ilvl="0" w:tplc="D2B022B2">
      <w:start w:val="30"/>
      <w:numFmt w:val="bullet"/>
      <w:lvlText w:val="-"/>
      <w:lvlJc w:val="left"/>
      <w:pPr>
        <w:ind w:left="720" w:hanging="360"/>
      </w:pPr>
      <w:rPr>
        <w:rFonts w:ascii="Arial" w:eastAsia="Times New Roman" w:hAnsi="Arial" w:cs="Arial" w:hint="default"/>
        <w:color w:val="0070C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6351F2"/>
    <w:multiLevelType w:val="hybridMultilevel"/>
    <w:tmpl w:val="F836DE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1F5878"/>
    <w:multiLevelType w:val="hybridMultilevel"/>
    <w:tmpl w:val="9BDA848C"/>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05A11BD"/>
    <w:multiLevelType w:val="hybridMultilevel"/>
    <w:tmpl w:val="4E4C279A"/>
    <w:lvl w:ilvl="0" w:tplc="04050001">
      <w:start w:val="1"/>
      <w:numFmt w:val="bullet"/>
      <w:lvlText w:val=""/>
      <w:lvlJc w:val="left"/>
      <w:pPr>
        <w:ind w:left="277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0B5A8B"/>
    <w:multiLevelType w:val="hybridMultilevel"/>
    <w:tmpl w:val="C2885C20"/>
    <w:lvl w:ilvl="0" w:tplc="51D6FEA6">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12AD3740"/>
    <w:multiLevelType w:val="hybridMultilevel"/>
    <w:tmpl w:val="92F68B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5312FAB"/>
    <w:multiLevelType w:val="multilevel"/>
    <w:tmpl w:val="DD50F608"/>
    <w:lvl w:ilvl="0">
      <w:numFmt w:val="bullet"/>
      <w:lvlText w:val=""/>
      <w:lvlJc w:val="left"/>
      <w:pPr>
        <w:ind w:left="360" w:hanging="360"/>
      </w:pPr>
      <w:rPr>
        <w:rFonts w:ascii="Symbol" w:hAnsi="Symbol"/>
      </w:rPr>
    </w:lvl>
    <w:lvl w:ilvl="1">
      <w:numFmt w:val="bullet"/>
      <w:lvlText w:val="-"/>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1BDB4AD8"/>
    <w:multiLevelType w:val="hybridMultilevel"/>
    <w:tmpl w:val="1990F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5D16E6"/>
    <w:multiLevelType w:val="hybridMultilevel"/>
    <w:tmpl w:val="38AC95E8"/>
    <w:lvl w:ilvl="0" w:tplc="ABF2EE4A">
      <w:start w:val="1"/>
      <w:numFmt w:val="decimalZero"/>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6B1F54"/>
    <w:multiLevelType w:val="hybridMultilevel"/>
    <w:tmpl w:val="16BEC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1043B7"/>
    <w:multiLevelType w:val="hybridMultilevel"/>
    <w:tmpl w:val="0444E0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F22EC3"/>
    <w:multiLevelType w:val="hybridMultilevel"/>
    <w:tmpl w:val="755E3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CA5DDB"/>
    <w:multiLevelType w:val="hybridMultilevel"/>
    <w:tmpl w:val="04825E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815BCA"/>
    <w:multiLevelType w:val="hybridMultilevel"/>
    <w:tmpl w:val="2AC2B2F2"/>
    <w:lvl w:ilvl="0" w:tplc="51D6FEA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020" w:hanging="360"/>
      </w:pPr>
      <w:rPr>
        <w:rFonts w:ascii="Courier New" w:hAnsi="Courier New" w:cs="Courier New" w:hint="default"/>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8">
    <w:nsid w:val="42EA3E35"/>
    <w:multiLevelType w:val="hybridMultilevel"/>
    <w:tmpl w:val="374E05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F965D5"/>
    <w:multiLevelType w:val="hybridMultilevel"/>
    <w:tmpl w:val="DD4402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A198232"/>
    <w:multiLevelType w:val="hybridMultilevel"/>
    <w:tmpl w:val="0E9159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EE32732"/>
    <w:multiLevelType w:val="hybridMultilevel"/>
    <w:tmpl w:val="784433B4"/>
    <w:lvl w:ilvl="0" w:tplc="C526B458">
      <w:start w:val="1"/>
      <w:numFmt w:val="bullet"/>
      <w:lvlText w:val=""/>
      <w:lvlJc w:val="left"/>
      <w:pPr>
        <w:ind w:left="426" w:hanging="360"/>
      </w:pPr>
      <w:rPr>
        <w:rFonts w:ascii="Symbol" w:hAnsi="Symbol" w:hint="default"/>
        <w:b/>
        <w:i w:val="0"/>
        <w:color w:val="auto"/>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2">
    <w:nsid w:val="582E244F"/>
    <w:multiLevelType w:val="hybridMultilevel"/>
    <w:tmpl w:val="5D3E9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783975"/>
    <w:multiLevelType w:val="hybridMultilevel"/>
    <w:tmpl w:val="133C36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CE46820"/>
    <w:multiLevelType w:val="hybridMultilevel"/>
    <w:tmpl w:val="BCEEAE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F5B7948"/>
    <w:multiLevelType w:val="hybridMultilevel"/>
    <w:tmpl w:val="36BE9C44"/>
    <w:lvl w:ilvl="0" w:tplc="42F407EC">
      <w:start w:val="1"/>
      <w:numFmt w:val="lowerLett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0E632C5"/>
    <w:multiLevelType w:val="hybridMultilevel"/>
    <w:tmpl w:val="B3DEC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AC37CB"/>
    <w:multiLevelType w:val="hybridMultilevel"/>
    <w:tmpl w:val="25EAF5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D731EBD"/>
    <w:multiLevelType w:val="hybridMultilevel"/>
    <w:tmpl w:val="FD8EF28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6E6A2217"/>
    <w:multiLevelType w:val="hybridMultilevel"/>
    <w:tmpl w:val="182E18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2ED2CE9"/>
    <w:multiLevelType w:val="hybridMultilevel"/>
    <w:tmpl w:val="3BEEA07C"/>
    <w:lvl w:ilvl="0" w:tplc="04050001">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31">
    <w:nsid w:val="7462335C"/>
    <w:multiLevelType w:val="hybridMultilevel"/>
    <w:tmpl w:val="F5DCAC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790912CE"/>
    <w:multiLevelType w:val="hybridMultilevel"/>
    <w:tmpl w:val="5D7CC6AC"/>
    <w:lvl w:ilvl="0" w:tplc="5CDCFDDA">
      <w:start w:val="1"/>
      <w:numFmt w:val="lowerLetter"/>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3">
    <w:nsid w:val="7A3D4B3C"/>
    <w:multiLevelType w:val="hybridMultilevel"/>
    <w:tmpl w:val="18AE2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7E4D233A"/>
    <w:multiLevelType w:val="hybridMultilevel"/>
    <w:tmpl w:val="960AA5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EFF4CF6"/>
    <w:multiLevelType w:val="hybridMultilevel"/>
    <w:tmpl w:val="8FAAD6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3"/>
  </w:num>
  <w:num w:numId="4">
    <w:abstractNumId w:val="16"/>
  </w:num>
  <w:num w:numId="5">
    <w:abstractNumId w:val="18"/>
  </w:num>
  <w:num w:numId="6">
    <w:abstractNumId w:val="21"/>
  </w:num>
  <w:num w:numId="7">
    <w:abstractNumId w:val="34"/>
  </w:num>
  <w:num w:numId="8">
    <w:abstractNumId w:val="24"/>
  </w:num>
  <w:num w:numId="9">
    <w:abstractNumId w:val="30"/>
  </w:num>
  <w:num w:numId="10">
    <w:abstractNumId w:val="33"/>
  </w:num>
  <w:num w:numId="11">
    <w:abstractNumId w:val="23"/>
  </w:num>
  <w:num w:numId="12">
    <w:abstractNumId w:val="8"/>
  </w:num>
  <w:num w:numId="13">
    <w:abstractNumId w:val="19"/>
  </w:num>
  <w:num w:numId="14">
    <w:abstractNumId w:val="4"/>
  </w:num>
  <w:num w:numId="15">
    <w:abstractNumId w:val="5"/>
  </w:num>
  <w:num w:numId="16">
    <w:abstractNumId w:val="29"/>
  </w:num>
  <w:num w:numId="17">
    <w:abstractNumId w:val="15"/>
  </w:num>
  <w:num w:numId="18">
    <w:abstractNumId w:val="1"/>
  </w:num>
  <w:num w:numId="19">
    <w:abstractNumId w:val="27"/>
  </w:num>
  <w:num w:numId="20">
    <w:abstractNumId w:val="0"/>
  </w:num>
  <w:num w:numId="21">
    <w:abstractNumId w:val="20"/>
  </w:num>
  <w:num w:numId="22">
    <w:abstractNumId w:val="26"/>
  </w:num>
  <w:num w:numId="23">
    <w:abstractNumId w:val="25"/>
  </w:num>
  <w:num w:numId="24">
    <w:abstractNumId w:val="32"/>
  </w:num>
  <w:num w:numId="25">
    <w:abstractNumId w:val="12"/>
  </w:num>
  <w:num w:numId="26">
    <w:abstractNumId w:val="22"/>
  </w:num>
  <w:num w:numId="27">
    <w:abstractNumId w:val="28"/>
  </w:num>
  <w:num w:numId="28">
    <w:abstractNumId w:val="31"/>
  </w:num>
  <w:num w:numId="29">
    <w:abstractNumId w:val="3"/>
  </w:num>
  <w:num w:numId="30">
    <w:abstractNumId w:val="35"/>
  </w:num>
  <w:num w:numId="31">
    <w:abstractNumId w:val="14"/>
  </w:num>
  <w:num w:numId="32">
    <w:abstractNumId w:val="6"/>
  </w:num>
  <w:num w:numId="33">
    <w:abstractNumId w:val="2"/>
  </w:num>
  <w:num w:numId="34">
    <w:abstractNumId w:val="9"/>
  </w:num>
  <w:num w:numId="35">
    <w:abstractNumId w:val="11"/>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EA"/>
    <w:rsid w:val="000074A2"/>
    <w:rsid w:val="000111A3"/>
    <w:rsid w:val="00011400"/>
    <w:rsid w:val="0001170C"/>
    <w:rsid w:val="000117EA"/>
    <w:rsid w:val="000214E8"/>
    <w:rsid w:val="00022007"/>
    <w:rsid w:val="00027476"/>
    <w:rsid w:val="00030078"/>
    <w:rsid w:val="000312D6"/>
    <w:rsid w:val="00033748"/>
    <w:rsid w:val="000362F4"/>
    <w:rsid w:val="00041CF1"/>
    <w:rsid w:val="000432BD"/>
    <w:rsid w:val="00043E41"/>
    <w:rsid w:val="00044920"/>
    <w:rsid w:val="00046F5A"/>
    <w:rsid w:val="000504F4"/>
    <w:rsid w:val="00071CD9"/>
    <w:rsid w:val="00085D93"/>
    <w:rsid w:val="000867CD"/>
    <w:rsid w:val="00086BB1"/>
    <w:rsid w:val="00097114"/>
    <w:rsid w:val="000A0648"/>
    <w:rsid w:val="000A0692"/>
    <w:rsid w:val="000A22E4"/>
    <w:rsid w:val="000A4E9B"/>
    <w:rsid w:val="000B33D4"/>
    <w:rsid w:val="000B37C8"/>
    <w:rsid w:val="000B4D74"/>
    <w:rsid w:val="000B5D09"/>
    <w:rsid w:val="000C0870"/>
    <w:rsid w:val="000C33E5"/>
    <w:rsid w:val="000C63A2"/>
    <w:rsid w:val="000D0A0F"/>
    <w:rsid w:val="000D0C76"/>
    <w:rsid w:val="000D1417"/>
    <w:rsid w:val="000D4F56"/>
    <w:rsid w:val="000E2E82"/>
    <w:rsid w:val="000E2E9E"/>
    <w:rsid w:val="000E6CCD"/>
    <w:rsid w:val="000F2576"/>
    <w:rsid w:val="000F2823"/>
    <w:rsid w:val="000F4338"/>
    <w:rsid w:val="000F4C96"/>
    <w:rsid w:val="000F6F4E"/>
    <w:rsid w:val="001039D9"/>
    <w:rsid w:val="001048B3"/>
    <w:rsid w:val="00104D6C"/>
    <w:rsid w:val="00106323"/>
    <w:rsid w:val="001067A8"/>
    <w:rsid w:val="0011247A"/>
    <w:rsid w:val="001160A8"/>
    <w:rsid w:val="0011717B"/>
    <w:rsid w:val="00122495"/>
    <w:rsid w:val="00123FA9"/>
    <w:rsid w:val="0012582F"/>
    <w:rsid w:val="00126FFD"/>
    <w:rsid w:val="001328D1"/>
    <w:rsid w:val="00135DDC"/>
    <w:rsid w:val="0013652F"/>
    <w:rsid w:val="00141342"/>
    <w:rsid w:val="00141AE0"/>
    <w:rsid w:val="00144969"/>
    <w:rsid w:val="001503D4"/>
    <w:rsid w:val="00151244"/>
    <w:rsid w:val="001519F9"/>
    <w:rsid w:val="00155091"/>
    <w:rsid w:val="001568AC"/>
    <w:rsid w:val="001600C1"/>
    <w:rsid w:val="00161307"/>
    <w:rsid w:val="001616F1"/>
    <w:rsid w:val="00172EFE"/>
    <w:rsid w:val="0018466D"/>
    <w:rsid w:val="001848FC"/>
    <w:rsid w:val="001863A8"/>
    <w:rsid w:val="00196557"/>
    <w:rsid w:val="001A1C4B"/>
    <w:rsid w:val="001A5398"/>
    <w:rsid w:val="001B0021"/>
    <w:rsid w:val="001B0DD2"/>
    <w:rsid w:val="001B386D"/>
    <w:rsid w:val="001B4CF4"/>
    <w:rsid w:val="001B7C5D"/>
    <w:rsid w:val="001C2E46"/>
    <w:rsid w:val="001C5CAB"/>
    <w:rsid w:val="001D192C"/>
    <w:rsid w:val="001D1A8E"/>
    <w:rsid w:val="001D2102"/>
    <w:rsid w:val="001D40E3"/>
    <w:rsid w:val="001D4451"/>
    <w:rsid w:val="001D534C"/>
    <w:rsid w:val="001D628F"/>
    <w:rsid w:val="001D6B9F"/>
    <w:rsid w:val="001F09FC"/>
    <w:rsid w:val="001F25BB"/>
    <w:rsid w:val="001F53D1"/>
    <w:rsid w:val="001F6F75"/>
    <w:rsid w:val="001F737A"/>
    <w:rsid w:val="001F7A81"/>
    <w:rsid w:val="00201140"/>
    <w:rsid w:val="00201B35"/>
    <w:rsid w:val="00203CB8"/>
    <w:rsid w:val="00210601"/>
    <w:rsid w:val="002177E1"/>
    <w:rsid w:val="00217D01"/>
    <w:rsid w:val="00226D14"/>
    <w:rsid w:val="002279BF"/>
    <w:rsid w:val="00230865"/>
    <w:rsid w:val="00235242"/>
    <w:rsid w:val="00237C26"/>
    <w:rsid w:val="00246A3F"/>
    <w:rsid w:val="00250DE3"/>
    <w:rsid w:val="0025407B"/>
    <w:rsid w:val="0025735C"/>
    <w:rsid w:val="00260880"/>
    <w:rsid w:val="00273528"/>
    <w:rsid w:val="00287F6D"/>
    <w:rsid w:val="00291D93"/>
    <w:rsid w:val="00295F9F"/>
    <w:rsid w:val="0029674C"/>
    <w:rsid w:val="0029774C"/>
    <w:rsid w:val="002A1D05"/>
    <w:rsid w:val="002A2A19"/>
    <w:rsid w:val="002A7DEA"/>
    <w:rsid w:val="002B15B9"/>
    <w:rsid w:val="002B3AEF"/>
    <w:rsid w:val="002B3FD8"/>
    <w:rsid w:val="002B6D71"/>
    <w:rsid w:val="002C0B64"/>
    <w:rsid w:val="002D0EEB"/>
    <w:rsid w:val="002D14A9"/>
    <w:rsid w:val="002D2F20"/>
    <w:rsid w:val="002D33DA"/>
    <w:rsid w:val="002D5F4A"/>
    <w:rsid w:val="002E4E03"/>
    <w:rsid w:val="002E6201"/>
    <w:rsid w:val="002F0D5C"/>
    <w:rsid w:val="002F2BCC"/>
    <w:rsid w:val="003066CC"/>
    <w:rsid w:val="00317950"/>
    <w:rsid w:val="00322BF0"/>
    <w:rsid w:val="00323566"/>
    <w:rsid w:val="00325010"/>
    <w:rsid w:val="00332992"/>
    <w:rsid w:val="00334BDF"/>
    <w:rsid w:val="003350CF"/>
    <w:rsid w:val="00346476"/>
    <w:rsid w:val="00352BD4"/>
    <w:rsid w:val="00365481"/>
    <w:rsid w:val="003669FB"/>
    <w:rsid w:val="003701EF"/>
    <w:rsid w:val="00377C67"/>
    <w:rsid w:val="003848A5"/>
    <w:rsid w:val="00387D99"/>
    <w:rsid w:val="003922B8"/>
    <w:rsid w:val="00392C6A"/>
    <w:rsid w:val="00392E6C"/>
    <w:rsid w:val="003A0AC5"/>
    <w:rsid w:val="003B2C37"/>
    <w:rsid w:val="003B3D04"/>
    <w:rsid w:val="003B7263"/>
    <w:rsid w:val="003C0BD7"/>
    <w:rsid w:val="003C2AA6"/>
    <w:rsid w:val="003D2E17"/>
    <w:rsid w:val="003D6064"/>
    <w:rsid w:val="003D6287"/>
    <w:rsid w:val="003E11DD"/>
    <w:rsid w:val="003E6C79"/>
    <w:rsid w:val="003E7C89"/>
    <w:rsid w:val="003F0CDA"/>
    <w:rsid w:val="003F1797"/>
    <w:rsid w:val="00403A92"/>
    <w:rsid w:val="00407057"/>
    <w:rsid w:val="00414CB7"/>
    <w:rsid w:val="00415CDE"/>
    <w:rsid w:val="00416195"/>
    <w:rsid w:val="0042299B"/>
    <w:rsid w:val="0042368B"/>
    <w:rsid w:val="004272BB"/>
    <w:rsid w:val="0042757C"/>
    <w:rsid w:val="004278FA"/>
    <w:rsid w:val="00457140"/>
    <w:rsid w:val="00460507"/>
    <w:rsid w:val="00465BAD"/>
    <w:rsid w:val="0047307A"/>
    <w:rsid w:val="004740DA"/>
    <w:rsid w:val="00474D70"/>
    <w:rsid w:val="00475E30"/>
    <w:rsid w:val="00486328"/>
    <w:rsid w:val="00487B88"/>
    <w:rsid w:val="00487E4F"/>
    <w:rsid w:val="00492B77"/>
    <w:rsid w:val="00495012"/>
    <w:rsid w:val="00495A51"/>
    <w:rsid w:val="004B2395"/>
    <w:rsid w:val="004B3674"/>
    <w:rsid w:val="004B7399"/>
    <w:rsid w:val="004C33BB"/>
    <w:rsid w:val="004C5B85"/>
    <w:rsid w:val="004C5D99"/>
    <w:rsid w:val="004C6113"/>
    <w:rsid w:val="004E2146"/>
    <w:rsid w:val="004F1A6B"/>
    <w:rsid w:val="004F68B3"/>
    <w:rsid w:val="0050002C"/>
    <w:rsid w:val="0050084C"/>
    <w:rsid w:val="00502261"/>
    <w:rsid w:val="005100A0"/>
    <w:rsid w:val="005119B0"/>
    <w:rsid w:val="005138A1"/>
    <w:rsid w:val="00524F79"/>
    <w:rsid w:val="00530ED7"/>
    <w:rsid w:val="00535819"/>
    <w:rsid w:val="00540633"/>
    <w:rsid w:val="00543337"/>
    <w:rsid w:val="00547C45"/>
    <w:rsid w:val="00550784"/>
    <w:rsid w:val="00550DF4"/>
    <w:rsid w:val="00550E9D"/>
    <w:rsid w:val="005624E4"/>
    <w:rsid w:val="00575A88"/>
    <w:rsid w:val="0058774F"/>
    <w:rsid w:val="00596159"/>
    <w:rsid w:val="005963D0"/>
    <w:rsid w:val="005A200B"/>
    <w:rsid w:val="005B0CAD"/>
    <w:rsid w:val="005B118A"/>
    <w:rsid w:val="005B4D55"/>
    <w:rsid w:val="005C58A6"/>
    <w:rsid w:val="005D02A9"/>
    <w:rsid w:val="005D0937"/>
    <w:rsid w:val="005D3AF9"/>
    <w:rsid w:val="005D77F6"/>
    <w:rsid w:val="005E0DC8"/>
    <w:rsid w:val="00602853"/>
    <w:rsid w:val="00603D4E"/>
    <w:rsid w:val="0061507D"/>
    <w:rsid w:val="00621A90"/>
    <w:rsid w:val="006244D3"/>
    <w:rsid w:val="00626FC6"/>
    <w:rsid w:val="00630600"/>
    <w:rsid w:val="0063126C"/>
    <w:rsid w:val="00632947"/>
    <w:rsid w:val="00632FB3"/>
    <w:rsid w:val="00635C2E"/>
    <w:rsid w:val="00643C7F"/>
    <w:rsid w:val="00644065"/>
    <w:rsid w:val="00656255"/>
    <w:rsid w:val="00663A8D"/>
    <w:rsid w:val="00667ADD"/>
    <w:rsid w:val="00672C51"/>
    <w:rsid w:val="006759AC"/>
    <w:rsid w:val="00675F1A"/>
    <w:rsid w:val="006761F7"/>
    <w:rsid w:val="0068424E"/>
    <w:rsid w:val="006843D9"/>
    <w:rsid w:val="006867BF"/>
    <w:rsid w:val="006876D2"/>
    <w:rsid w:val="0068784F"/>
    <w:rsid w:val="006936C1"/>
    <w:rsid w:val="00697BC6"/>
    <w:rsid w:val="006A1611"/>
    <w:rsid w:val="006A75D7"/>
    <w:rsid w:val="006C6A30"/>
    <w:rsid w:val="006E1A46"/>
    <w:rsid w:val="006F06B2"/>
    <w:rsid w:val="006F145E"/>
    <w:rsid w:val="006F5C7F"/>
    <w:rsid w:val="0070427E"/>
    <w:rsid w:val="00711E70"/>
    <w:rsid w:val="007127AC"/>
    <w:rsid w:val="007209D6"/>
    <w:rsid w:val="00726584"/>
    <w:rsid w:val="00727D30"/>
    <w:rsid w:val="00741264"/>
    <w:rsid w:val="0074194C"/>
    <w:rsid w:val="00744D66"/>
    <w:rsid w:val="007503CD"/>
    <w:rsid w:val="00755A32"/>
    <w:rsid w:val="007604A9"/>
    <w:rsid w:val="00760FF9"/>
    <w:rsid w:val="00773D9D"/>
    <w:rsid w:val="0077628B"/>
    <w:rsid w:val="00776AED"/>
    <w:rsid w:val="0078094E"/>
    <w:rsid w:val="00785CEF"/>
    <w:rsid w:val="007907AB"/>
    <w:rsid w:val="00793B42"/>
    <w:rsid w:val="00795926"/>
    <w:rsid w:val="007A6AFF"/>
    <w:rsid w:val="007B0E20"/>
    <w:rsid w:val="007B1C86"/>
    <w:rsid w:val="007C008D"/>
    <w:rsid w:val="007C04E3"/>
    <w:rsid w:val="007C4FFC"/>
    <w:rsid w:val="007E288D"/>
    <w:rsid w:val="007E331B"/>
    <w:rsid w:val="007E33EF"/>
    <w:rsid w:val="007E3FB0"/>
    <w:rsid w:val="007E50CF"/>
    <w:rsid w:val="007E55A8"/>
    <w:rsid w:val="007E5E2E"/>
    <w:rsid w:val="007F5E2F"/>
    <w:rsid w:val="00800C52"/>
    <w:rsid w:val="00801913"/>
    <w:rsid w:val="0080382A"/>
    <w:rsid w:val="0080463E"/>
    <w:rsid w:val="00805304"/>
    <w:rsid w:val="00810311"/>
    <w:rsid w:val="00810597"/>
    <w:rsid w:val="00811D9B"/>
    <w:rsid w:val="00816B0F"/>
    <w:rsid w:val="00824115"/>
    <w:rsid w:val="00825204"/>
    <w:rsid w:val="00826B72"/>
    <w:rsid w:val="00836520"/>
    <w:rsid w:val="0084002D"/>
    <w:rsid w:val="00842D9E"/>
    <w:rsid w:val="008522BB"/>
    <w:rsid w:val="008522E7"/>
    <w:rsid w:val="008537ED"/>
    <w:rsid w:val="00860426"/>
    <w:rsid w:val="0086541C"/>
    <w:rsid w:val="00867301"/>
    <w:rsid w:val="008701B0"/>
    <w:rsid w:val="0087075E"/>
    <w:rsid w:val="00873527"/>
    <w:rsid w:val="00873686"/>
    <w:rsid w:val="00873C77"/>
    <w:rsid w:val="00881703"/>
    <w:rsid w:val="00884A57"/>
    <w:rsid w:val="00886225"/>
    <w:rsid w:val="00886A22"/>
    <w:rsid w:val="008922DF"/>
    <w:rsid w:val="00895CC0"/>
    <w:rsid w:val="00897FEE"/>
    <w:rsid w:val="008A1AFA"/>
    <w:rsid w:val="008A4BF4"/>
    <w:rsid w:val="008B0E7F"/>
    <w:rsid w:val="008C0CD5"/>
    <w:rsid w:val="008C6D44"/>
    <w:rsid w:val="008C7142"/>
    <w:rsid w:val="008D2D4C"/>
    <w:rsid w:val="008D475B"/>
    <w:rsid w:val="008E3225"/>
    <w:rsid w:val="008E414E"/>
    <w:rsid w:val="008E533E"/>
    <w:rsid w:val="008E59DD"/>
    <w:rsid w:val="008F411D"/>
    <w:rsid w:val="008F61AA"/>
    <w:rsid w:val="00910603"/>
    <w:rsid w:val="00916538"/>
    <w:rsid w:val="00931C50"/>
    <w:rsid w:val="00933B7A"/>
    <w:rsid w:val="009348F6"/>
    <w:rsid w:val="009473F2"/>
    <w:rsid w:val="00947B30"/>
    <w:rsid w:val="0095105D"/>
    <w:rsid w:val="00953BD0"/>
    <w:rsid w:val="0095731A"/>
    <w:rsid w:val="00962D33"/>
    <w:rsid w:val="009648C6"/>
    <w:rsid w:val="00967E9C"/>
    <w:rsid w:val="00967FA5"/>
    <w:rsid w:val="009772C3"/>
    <w:rsid w:val="009774EC"/>
    <w:rsid w:val="00981F34"/>
    <w:rsid w:val="009838F6"/>
    <w:rsid w:val="009846F5"/>
    <w:rsid w:val="00987673"/>
    <w:rsid w:val="009901BC"/>
    <w:rsid w:val="00991D37"/>
    <w:rsid w:val="00993C55"/>
    <w:rsid w:val="00996829"/>
    <w:rsid w:val="009A24CB"/>
    <w:rsid w:val="009A2B2B"/>
    <w:rsid w:val="009A64CE"/>
    <w:rsid w:val="009A64E5"/>
    <w:rsid w:val="009A7299"/>
    <w:rsid w:val="009A78E0"/>
    <w:rsid w:val="009A7EFD"/>
    <w:rsid w:val="009B10CA"/>
    <w:rsid w:val="009B2A12"/>
    <w:rsid w:val="009B3695"/>
    <w:rsid w:val="009B5561"/>
    <w:rsid w:val="009B600B"/>
    <w:rsid w:val="009B645B"/>
    <w:rsid w:val="009B6FE5"/>
    <w:rsid w:val="009B7939"/>
    <w:rsid w:val="009C029F"/>
    <w:rsid w:val="009C409D"/>
    <w:rsid w:val="009C4D49"/>
    <w:rsid w:val="009C60B1"/>
    <w:rsid w:val="009D2327"/>
    <w:rsid w:val="009E014D"/>
    <w:rsid w:val="009E60A5"/>
    <w:rsid w:val="009E75A5"/>
    <w:rsid w:val="009E76F7"/>
    <w:rsid w:val="009F430B"/>
    <w:rsid w:val="009F4554"/>
    <w:rsid w:val="009F4F0B"/>
    <w:rsid w:val="00A012A9"/>
    <w:rsid w:val="00A06188"/>
    <w:rsid w:val="00A1437B"/>
    <w:rsid w:val="00A14E03"/>
    <w:rsid w:val="00A16914"/>
    <w:rsid w:val="00A248BC"/>
    <w:rsid w:val="00A305C1"/>
    <w:rsid w:val="00A43DDB"/>
    <w:rsid w:val="00A474EC"/>
    <w:rsid w:val="00A61629"/>
    <w:rsid w:val="00A61957"/>
    <w:rsid w:val="00A65B9D"/>
    <w:rsid w:val="00A6670F"/>
    <w:rsid w:val="00A66C01"/>
    <w:rsid w:val="00A736CE"/>
    <w:rsid w:val="00A8225B"/>
    <w:rsid w:val="00AA1BC2"/>
    <w:rsid w:val="00AA28A5"/>
    <w:rsid w:val="00AA59A0"/>
    <w:rsid w:val="00AA6E78"/>
    <w:rsid w:val="00AB51C6"/>
    <w:rsid w:val="00AB528F"/>
    <w:rsid w:val="00AB54F7"/>
    <w:rsid w:val="00AC0833"/>
    <w:rsid w:val="00AC16FD"/>
    <w:rsid w:val="00AC17B5"/>
    <w:rsid w:val="00AC65FB"/>
    <w:rsid w:val="00AC77AF"/>
    <w:rsid w:val="00AD670E"/>
    <w:rsid w:val="00AE3B04"/>
    <w:rsid w:val="00AE40C8"/>
    <w:rsid w:val="00AE5120"/>
    <w:rsid w:val="00AE5854"/>
    <w:rsid w:val="00AF6DA9"/>
    <w:rsid w:val="00AF7250"/>
    <w:rsid w:val="00B033A0"/>
    <w:rsid w:val="00B07E6A"/>
    <w:rsid w:val="00B14426"/>
    <w:rsid w:val="00B2632A"/>
    <w:rsid w:val="00B311DD"/>
    <w:rsid w:val="00B32F73"/>
    <w:rsid w:val="00B34818"/>
    <w:rsid w:val="00B408DA"/>
    <w:rsid w:val="00B5061F"/>
    <w:rsid w:val="00B52B53"/>
    <w:rsid w:val="00B5355A"/>
    <w:rsid w:val="00B56ED2"/>
    <w:rsid w:val="00B6547D"/>
    <w:rsid w:val="00B65833"/>
    <w:rsid w:val="00B6636D"/>
    <w:rsid w:val="00B67393"/>
    <w:rsid w:val="00B71D2A"/>
    <w:rsid w:val="00B756B5"/>
    <w:rsid w:val="00B846B5"/>
    <w:rsid w:val="00B955EB"/>
    <w:rsid w:val="00B960BC"/>
    <w:rsid w:val="00BA586D"/>
    <w:rsid w:val="00BA7263"/>
    <w:rsid w:val="00BB3E37"/>
    <w:rsid w:val="00BC0DFC"/>
    <w:rsid w:val="00BC27B7"/>
    <w:rsid w:val="00BC3333"/>
    <w:rsid w:val="00BC4342"/>
    <w:rsid w:val="00BC4A37"/>
    <w:rsid w:val="00BC4D58"/>
    <w:rsid w:val="00BD4CA4"/>
    <w:rsid w:val="00BD74C2"/>
    <w:rsid w:val="00BE0295"/>
    <w:rsid w:val="00BE0D8E"/>
    <w:rsid w:val="00BE1752"/>
    <w:rsid w:val="00BE64BA"/>
    <w:rsid w:val="00BF1D76"/>
    <w:rsid w:val="00BF5B3C"/>
    <w:rsid w:val="00BF64ED"/>
    <w:rsid w:val="00C0096D"/>
    <w:rsid w:val="00C05DA0"/>
    <w:rsid w:val="00C13B5F"/>
    <w:rsid w:val="00C22373"/>
    <w:rsid w:val="00C34D17"/>
    <w:rsid w:val="00C4118F"/>
    <w:rsid w:val="00C42275"/>
    <w:rsid w:val="00C44FB3"/>
    <w:rsid w:val="00C51A0D"/>
    <w:rsid w:val="00C55E3D"/>
    <w:rsid w:val="00C562C8"/>
    <w:rsid w:val="00C613B4"/>
    <w:rsid w:val="00C61C61"/>
    <w:rsid w:val="00C67428"/>
    <w:rsid w:val="00C71D5F"/>
    <w:rsid w:val="00C80303"/>
    <w:rsid w:val="00C82A45"/>
    <w:rsid w:val="00C83088"/>
    <w:rsid w:val="00C859F8"/>
    <w:rsid w:val="00C87C0F"/>
    <w:rsid w:val="00C9024B"/>
    <w:rsid w:val="00C912C5"/>
    <w:rsid w:val="00C91C7E"/>
    <w:rsid w:val="00C92D6C"/>
    <w:rsid w:val="00C92F2B"/>
    <w:rsid w:val="00C97393"/>
    <w:rsid w:val="00CA5319"/>
    <w:rsid w:val="00CA73D2"/>
    <w:rsid w:val="00CB430A"/>
    <w:rsid w:val="00CB434C"/>
    <w:rsid w:val="00CC4EFC"/>
    <w:rsid w:val="00CC586A"/>
    <w:rsid w:val="00CD3151"/>
    <w:rsid w:val="00CD52B4"/>
    <w:rsid w:val="00CD5C77"/>
    <w:rsid w:val="00CE2EDD"/>
    <w:rsid w:val="00CE437A"/>
    <w:rsid w:val="00CE530A"/>
    <w:rsid w:val="00CE55FD"/>
    <w:rsid w:val="00CE75B8"/>
    <w:rsid w:val="00CF163A"/>
    <w:rsid w:val="00D00BA7"/>
    <w:rsid w:val="00D03B30"/>
    <w:rsid w:val="00D15153"/>
    <w:rsid w:val="00D1582C"/>
    <w:rsid w:val="00D16F13"/>
    <w:rsid w:val="00D21B6D"/>
    <w:rsid w:val="00D23F4C"/>
    <w:rsid w:val="00D37560"/>
    <w:rsid w:val="00D4687E"/>
    <w:rsid w:val="00D507EC"/>
    <w:rsid w:val="00D51D0E"/>
    <w:rsid w:val="00D54C41"/>
    <w:rsid w:val="00D60545"/>
    <w:rsid w:val="00D655A2"/>
    <w:rsid w:val="00D66570"/>
    <w:rsid w:val="00D70B9F"/>
    <w:rsid w:val="00D81472"/>
    <w:rsid w:val="00D84C08"/>
    <w:rsid w:val="00DB16AD"/>
    <w:rsid w:val="00DB2E32"/>
    <w:rsid w:val="00DB6E71"/>
    <w:rsid w:val="00DB7379"/>
    <w:rsid w:val="00DC5E72"/>
    <w:rsid w:val="00DC6161"/>
    <w:rsid w:val="00DD3918"/>
    <w:rsid w:val="00DF0301"/>
    <w:rsid w:val="00E01181"/>
    <w:rsid w:val="00E04725"/>
    <w:rsid w:val="00E13655"/>
    <w:rsid w:val="00E1586F"/>
    <w:rsid w:val="00E178B5"/>
    <w:rsid w:val="00E24E6D"/>
    <w:rsid w:val="00E251E0"/>
    <w:rsid w:val="00E32637"/>
    <w:rsid w:val="00E3616A"/>
    <w:rsid w:val="00E36FA8"/>
    <w:rsid w:val="00E510BA"/>
    <w:rsid w:val="00E541B8"/>
    <w:rsid w:val="00E5681E"/>
    <w:rsid w:val="00E62896"/>
    <w:rsid w:val="00E715BF"/>
    <w:rsid w:val="00E84CEB"/>
    <w:rsid w:val="00E86F89"/>
    <w:rsid w:val="00E87E92"/>
    <w:rsid w:val="00E91166"/>
    <w:rsid w:val="00E93673"/>
    <w:rsid w:val="00EA2511"/>
    <w:rsid w:val="00EA4F26"/>
    <w:rsid w:val="00EA6C54"/>
    <w:rsid w:val="00EB03D1"/>
    <w:rsid w:val="00EB27EB"/>
    <w:rsid w:val="00EB4C93"/>
    <w:rsid w:val="00EB5E99"/>
    <w:rsid w:val="00ED065A"/>
    <w:rsid w:val="00ED0873"/>
    <w:rsid w:val="00ED3B1E"/>
    <w:rsid w:val="00ED3E81"/>
    <w:rsid w:val="00ED6C7B"/>
    <w:rsid w:val="00EF11D2"/>
    <w:rsid w:val="00EF38C8"/>
    <w:rsid w:val="00EF63EA"/>
    <w:rsid w:val="00EF6849"/>
    <w:rsid w:val="00F03E56"/>
    <w:rsid w:val="00F05B45"/>
    <w:rsid w:val="00F15285"/>
    <w:rsid w:val="00F17175"/>
    <w:rsid w:val="00F201AA"/>
    <w:rsid w:val="00F32D54"/>
    <w:rsid w:val="00F32FA7"/>
    <w:rsid w:val="00F3545A"/>
    <w:rsid w:val="00F35648"/>
    <w:rsid w:val="00F4352F"/>
    <w:rsid w:val="00F44EA5"/>
    <w:rsid w:val="00F52B62"/>
    <w:rsid w:val="00F53661"/>
    <w:rsid w:val="00F545F2"/>
    <w:rsid w:val="00F54D6C"/>
    <w:rsid w:val="00F55D52"/>
    <w:rsid w:val="00F56080"/>
    <w:rsid w:val="00F60E02"/>
    <w:rsid w:val="00F621C9"/>
    <w:rsid w:val="00F73B62"/>
    <w:rsid w:val="00F74A16"/>
    <w:rsid w:val="00F7577C"/>
    <w:rsid w:val="00F76A9E"/>
    <w:rsid w:val="00F81AB3"/>
    <w:rsid w:val="00F8561E"/>
    <w:rsid w:val="00F923F1"/>
    <w:rsid w:val="00F965B4"/>
    <w:rsid w:val="00FA1E0B"/>
    <w:rsid w:val="00FA26CA"/>
    <w:rsid w:val="00FA5342"/>
    <w:rsid w:val="00FA7041"/>
    <w:rsid w:val="00FA7943"/>
    <w:rsid w:val="00FB1048"/>
    <w:rsid w:val="00FB2086"/>
    <w:rsid w:val="00FB279F"/>
    <w:rsid w:val="00FB7274"/>
    <w:rsid w:val="00FC0689"/>
    <w:rsid w:val="00FC36D0"/>
    <w:rsid w:val="00FD3DC3"/>
    <w:rsid w:val="00FE511F"/>
    <w:rsid w:val="00FF1AF8"/>
    <w:rsid w:val="00FF1CC7"/>
    <w:rsid w:val="00FF307A"/>
    <w:rsid w:val="00FF5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2582F"/>
    <w:rPr>
      <w:rFonts w:ascii="Arial" w:hAnsi="Arial"/>
      <w:sz w:val="24"/>
    </w:rPr>
  </w:style>
  <w:style w:type="paragraph" w:styleId="Nadpis1">
    <w:name w:val="heading 1"/>
    <w:basedOn w:val="Normln"/>
    <w:next w:val="Normln"/>
    <w:qFormat/>
    <w:rsid w:val="000117EA"/>
    <w:pPr>
      <w:keepNext/>
      <w:outlineLvl w:val="0"/>
    </w:pPr>
    <w:rPr>
      <w:b/>
    </w:rPr>
  </w:style>
  <w:style w:type="paragraph" w:styleId="Nadpis2">
    <w:name w:val="heading 2"/>
    <w:basedOn w:val="Normln"/>
    <w:next w:val="Normln"/>
    <w:qFormat/>
    <w:rsid w:val="000117EA"/>
    <w:pPr>
      <w:keepNext/>
      <w:outlineLvl w:val="1"/>
    </w:pPr>
    <w:rPr>
      <w:b/>
      <w:i/>
      <w:u w:val="single"/>
    </w:rPr>
  </w:style>
  <w:style w:type="paragraph" w:styleId="Nadpis3">
    <w:name w:val="heading 3"/>
    <w:basedOn w:val="Normln"/>
    <w:next w:val="Normln"/>
    <w:qFormat/>
    <w:rsid w:val="000117EA"/>
    <w:pPr>
      <w:keepNext/>
      <w:outlineLvl w:val="2"/>
    </w:pPr>
    <w:rPr>
      <w:b/>
      <w:u w:val="single"/>
    </w:rPr>
  </w:style>
  <w:style w:type="paragraph" w:styleId="Nadpis9">
    <w:name w:val="heading 9"/>
    <w:basedOn w:val="Normln"/>
    <w:next w:val="Normln"/>
    <w:qFormat/>
    <w:rsid w:val="000117EA"/>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117EA"/>
    <w:rPr>
      <w:color w:val="0000FF"/>
      <w:u w:val="single"/>
    </w:rPr>
  </w:style>
  <w:style w:type="paragraph" w:styleId="Zhlav">
    <w:name w:val="header"/>
    <w:basedOn w:val="Normln"/>
    <w:link w:val="ZhlavChar"/>
    <w:uiPriority w:val="99"/>
    <w:rsid w:val="000117EA"/>
    <w:pPr>
      <w:tabs>
        <w:tab w:val="center" w:pos="4536"/>
        <w:tab w:val="right" w:pos="9072"/>
      </w:tabs>
    </w:pPr>
  </w:style>
  <w:style w:type="paragraph" w:styleId="Zkladntext">
    <w:name w:val="Body Text"/>
    <w:basedOn w:val="Normln"/>
    <w:rsid w:val="000117EA"/>
    <w:pPr>
      <w:jc w:val="both"/>
    </w:pPr>
    <w:rPr>
      <w:sz w:val="22"/>
    </w:rPr>
  </w:style>
  <w:style w:type="paragraph" w:styleId="Zkladntext2">
    <w:name w:val="Body Text 2"/>
    <w:basedOn w:val="Normln"/>
    <w:rsid w:val="000117EA"/>
    <w:rPr>
      <w:sz w:val="22"/>
    </w:rPr>
  </w:style>
  <w:style w:type="paragraph" w:styleId="Zkladntext3">
    <w:name w:val="Body Text 3"/>
    <w:basedOn w:val="Normln"/>
    <w:rsid w:val="000117EA"/>
    <w:pPr>
      <w:jc w:val="center"/>
    </w:pPr>
    <w:rPr>
      <w:b/>
    </w:rPr>
  </w:style>
  <w:style w:type="character" w:styleId="Sledovanodkaz">
    <w:name w:val="FollowedHyperlink"/>
    <w:rsid w:val="00BC0DFC"/>
    <w:rPr>
      <w:color w:val="606420"/>
      <w:u w:val="single"/>
    </w:rPr>
  </w:style>
  <w:style w:type="paragraph" w:styleId="Zpat">
    <w:name w:val="footer"/>
    <w:basedOn w:val="Normln"/>
    <w:link w:val="ZpatChar"/>
    <w:uiPriority w:val="99"/>
    <w:rsid w:val="00895CC0"/>
    <w:pPr>
      <w:tabs>
        <w:tab w:val="center" w:pos="4536"/>
        <w:tab w:val="right" w:pos="9072"/>
      </w:tabs>
    </w:pPr>
  </w:style>
  <w:style w:type="character" w:styleId="slostrnky">
    <w:name w:val="page number"/>
    <w:basedOn w:val="Standardnpsmoodstavce"/>
    <w:rsid w:val="00895CC0"/>
  </w:style>
  <w:style w:type="table" w:styleId="Mkatabulky">
    <w:name w:val="Table Grid"/>
    <w:basedOn w:val="Normlntabulka"/>
    <w:uiPriority w:val="59"/>
    <w:rsid w:val="0098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7E288D"/>
    <w:rPr>
      <w:rFonts w:ascii="Arial" w:hAnsi="Arial"/>
      <w:sz w:val="24"/>
    </w:rPr>
  </w:style>
  <w:style w:type="character" w:customStyle="1" w:styleId="ZpatChar">
    <w:name w:val="Zápatí Char"/>
    <w:link w:val="Zpat"/>
    <w:uiPriority w:val="99"/>
    <w:rsid w:val="00DC5E72"/>
    <w:rPr>
      <w:rFonts w:ascii="Arial" w:hAnsi="Arial"/>
      <w:sz w:val="24"/>
    </w:rPr>
  </w:style>
  <w:style w:type="paragraph" w:styleId="Textbubliny">
    <w:name w:val="Balloon Text"/>
    <w:basedOn w:val="Normln"/>
    <w:link w:val="TextbublinyChar"/>
    <w:rsid w:val="000F2823"/>
    <w:rPr>
      <w:rFonts w:ascii="Tahoma" w:hAnsi="Tahoma" w:cs="Tahoma"/>
      <w:sz w:val="16"/>
      <w:szCs w:val="16"/>
    </w:rPr>
  </w:style>
  <w:style w:type="character" w:customStyle="1" w:styleId="TextbublinyChar">
    <w:name w:val="Text bubliny Char"/>
    <w:link w:val="Textbubliny"/>
    <w:rsid w:val="000F2823"/>
    <w:rPr>
      <w:rFonts w:ascii="Tahoma" w:hAnsi="Tahoma" w:cs="Tahoma"/>
      <w:sz w:val="16"/>
      <w:szCs w:val="16"/>
    </w:rPr>
  </w:style>
  <w:style w:type="character" w:styleId="Zvraznn">
    <w:name w:val="Emphasis"/>
    <w:uiPriority w:val="20"/>
    <w:qFormat/>
    <w:rsid w:val="008C7142"/>
    <w:rPr>
      <w:i/>
      <w:iCs/>
    </w:rPr>
  </w:style>
  <w:style w:type="character" w:styleId="Siln">
    <w:name w:val="Strong"/>
    <w:uiPriority w:val="22"/>
    <w:qFormat/>
    <w:rsid w:val="008C7142"/>
    <w:rPr>
      <w:b/>
      <w:bCs/>
    </w:rPr>
  </w:style>
  <w:style w:type="paragraph" w:customStyle="1" w:styleId="article-perex">
    <w:name w:val="article-perex"/>
    <w:basedOn w:val="Normln"/>
    <w:rsid w:val="008C7142"/>
    <w:pPr>
      <w:spacing w:before="100" w:beforeAutospacing="1" w:after="100" w:afterAutospacing="1"/>
    </w:pPr>
    <w:rPr>
      <w:rFonts w:ascii="Times New Roman" w:hAnsi="Times New Roman"/>
      <w:szCs w:val="24"/>
    </w:rPr>
  </w:style>
  <w:style w:type="character" w:customStyle="1" w:styleId="cleaner">
    <w:name w:val="cleaner"/>
    <w:rsid w:val="008C7142"/>
  </w:style>
  <w:style w:type="paragraph" w:styleId="Normlnweb">
    <w:name w:val="Normal (Web)"/>
    <w:basedOn w:val="Normln"/>
    <w:uiPriority w:val="99"/>
    <w:unhideWhenUsed/>
    <w:rsid w:val="008C7142"/>
    <w:pPr>
      <w:spacing w:before="100" w:beforeAutospacing="1" w:after="100" w:afterAutospacing="1"/>
    </w:pPr>
    <w:rPr>
      <w:rFonts w:ascii="Times New Roman" w:hAnsi="Times New Roman"/>
      <w:szCs w:val="24"/>
    </w:rPr>
  </w:style>
  <w:style w:type="character" w:customStyle="1" w:styleId="msm2">
    <w:name w:val="msm2"/>
    <w:rsid w:val="008C7142"/>
  </w:style>
  <w:style w:type="character" w:customStyle="1" w:styleId="msl2">
    <w:name w:val="msl2"/>
    <w:rsid w:val="008C7142"/>
    <w:rPr>
      <w:vanish/>
      <w:webHidden w:val="0"/>
      <w:specVanish w:val="0"/>
    </w:rPr>
  </w:style>
  <w:style w:type="paragraph" w:styleId="z-Zatekformule">
    <w:name w:val="HTML Top of Form"/>
    <w:basedOn w:val="Normln"/>
    <w:next w:val="Normln"/>
    <w:link w:val="z-ZatekformuleChar"/>
    <w:hidden/>
    <w:uiPriority w:val="99"/>
    <w:unhideWhenUsed/>
    <w:rsid w:val="008C7142"/>
    <w:pPr>
      <w:pBdr>
        <w:bottom w:val="single" w:sz="6" w:space="1" w:color="auto"/>
      </w:pBdr>
      <w:jc w:val="center"/>
    </w:pPr>
    <w:rPr>
      <w:rFonts w:cs="Arial"/>
      <w:vanish/>
      <w:color w:val="222222"/>
      <w:sz w:val="16"/>
      <w:szCs w:val="16"/>
    </w:rPr>
  </w:style>
  <w:style w:type="character" w:customStyle="1" w:styleId="z-ZatekformuleChar">
    <w:name w:val="z-Začátek formuláře Char"/>
    <w:link w:val="z-Zatekformule"/>
    <w:uiPriority w:val="99"/>
    <w:rsid w:val="008C7142"/>
    <w:rPr>
      <w:rFonts w:ascii="Arial" w:hAnsi="Arial" w:cs="Arial"/>
      <w:vanish/>
      <w:color w:val="222222"/>
      <w:sz w:val="16"/>
      <w:szCs w:val="16"/>
    </w:rPr>
  </w:style>
  <w:style w:type="paragraph" w:styleId="z-Konecformule">
    <w:name w:val="HTML Bottom of Form"/>
    <w:basedOn w:val="Normln"/>
    <w:next w:val="Normln"/>
    <w:link w:val="z-KonecformuleChar"/>
    <w:hidden/>
    <w:uiPriority w:val="99"/>
    <w:unhideWhenUsed/>
    <w:rsid w:val="008C7142"/>
    <w:pPr>
      <w:pBdr>
        <w:top w:val="single" w:sz="6" w:space="1" w:color="auto"/>
      </w:pBdr>
      <w:jc w:val="center"/>
    </w:pPr>
    <w:rPr>
      <w:rFonts w:cs="Arial"/>
      <w:vanish/>
      <w:color w:val="222222"/>
      <w:sz w:val="16"/>
      <w:szCs w:val="16"/>
    </w:rPr>
  </w:style>
  <w:style w:type="character" w:customStyle="1" w:styleId="z-KonecformuleChar">
    <w:name w:val="z-Konec formuláře Char"/>
    <w:link w:val="z-Konecformule"/>
    <w:uiPriority w:val="99"/>
    <w:rsid w:val="008C7142"/>
    <w:rPr>
      <w:rFonts w:ascii="Arial" w:hAnsi="Arial" w:cs="Arial"/>
      <w:vanish/>
      <w:color w:val="222222"/>
      <w:sz w:val="16"/>
      <w:szCs w:val="16"/>
    </w:rPr>
  </w:style>
  <w:style w:type="character" w:customStyle="1" w:styleId="lcso2">
    <w:name w:val="lcso2"/>
    <w:rsid w:val="008C7142"/>
    <w:rPr>
      <w:sz w:val="20"/>
      <w:szCs w:val="20"/>
    </w:rPr>
  </w:style>
  <w:style w:type="character" w:customStyle="1" w:styleId="tbpo2">
    <w:name w:val="tbpo2"/>
    <w:rsid w:val="008C7142"/>
    <w:rPr>
      <w:vanish/>
      <w:webHidden w:val="0"/>
      <w:sz w:val="20"/>
      <w:szCs w:val="20"/>
      <w:specVanish w:val="0"/>
    </w:rPr>
  </w:style>
  <w:style w:type="character" w:customStyle="1" w:styleId="tbpc2">
    <w:name w:val="tbpc2"/>
    <w:rsid w:val="008C7142"/>
    <w:rPr>
      <w:vanish w:val="0"/>
      <w:webHidden w:val="0"/>
      <w:sz w:val="20"/>
      <w:szCs w:val="20"/>
      <w:specVanish w:val="0"/>
    </w:rPr>
  </w:style>
  <w:style w:type="character" w:customStyle="1" w:styleId="st1">
    <w:name w:val="st1"/>
    <w:rsid w:val="00910603"/>
  </w:style>
  <w:style w:type="paragraph" w:styleId="Odstavecseseznamem">
    <w:name w:val="List Paragraph"/>
    <w:basedOn w:val="Normln"/>
    <w:qFormat/>
    <w:rsid w:val="00FB1048"/>
    <w:pPr>
      <w:ind w:left="720"/>
      <w:contextualSpacing/>
    </w:pPr>
  </w:style>
  <w:style w:type="paragraph" w:customStyle="1" w:styleId="Default">
    <w:name w:val="Default"/>
    <w:rsid w:val="007209D6"/>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36FA8"/>
    <w:rPr>
      <w:rFonts w:eastAsiaTheme="minorHAnsi" w:cs="Arial"/>
      <w:sz w:val="20"/>
      <w:lang w:eastAsia="en-US"/>
    </w:rPr>
  </w:style>
  <w:style w:type="character" w:customStyle="1" w:styleId="ProsttextChar">
    <w:name w:val="Prostý text Char"/>
    <w:basedOn w:val="Standardnpsmoodstavce"/>
    <w:link w:val="Prosttext"/>
    <w:uiPriority w:val="99"/>
    <w:rsid w:val="00E36FA8"/>
    <w:rPr>
      <w:rFonts w:ascii="Arial" w:eastAsiaTheme="minorHAnsi" w:hAnsi="Arial" w:cs="Arial"/>
      <w:lang w:eastAsia="en-US"/>
    </w:rPr>
  </w:style>
  <w:style w:type="paragraph" w:styleId="Textpoznpodarou">
    <w:name w:val="footnote text"/>
    <w:basedOn w:val="Normln"/>
    <w:link w:val="TextpoznpodarouChar"/>
    <w:uiPriority w:val="99"/>
    <w:rsid w:val="00287F6D"/>
    <w:pPr>
      <w:spacing w:after="200" w:line="276" w:lineRule="auto"/>
    </w:pPr>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287F6D"/>
    <w:rPr>
      <w:rFonts w:ascii="Calibri" w:eastAsia="Calibri" w:hAnsi="Calibri"/>
      <w:lang w:eastAsia="en-US"/>
    </w:rPr>
  </w:style>
  <w:style w:type="character" w:styleId="Znakapoznpodarou">
    <w:name w:val="footnote reference"/>
    <w:basedOn w:val="Standardnpsmoodstavce"/>
    <w:uiPriority w:val="99"/>
    <w:rsid w:val="00287F6D"/>
    <w:rPr>
      <w:vertAlign w:val="superscript"/>
    </w:rPr>
  </w:style>
  <w:style w:type="character" w:customStyle="1" w:styleId="hps">
    <w:name w:val="hps"/>
    <w:basedOn w:val="Standardnpsmoodstavce"/>
    <w:rsid w:val="00C9024B"/>
  </w:style>
  <w:style w:type="character" w:customStyle="1" w:styleId="atn">
    <w:name w:val="atn"/>
    <w:basedOn w:val="Standardnpsmoodstavce"/>
    <w:rsid w:val="00884A57"/>
  </w:style>
  <w:style w:type="paragraph" w:customStyle="1" w:styleId="Odstavecseseznamem1">
    <w:name w:val="Odstavec se seznamem1"/>
    <w:basedOn w:val="Normln"/>
    <w:rsid w:val="00C411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2582F"/>
    <w:rPr>
      <w:rFonts w:ascii="Arial" w:hAnsi="Arial"/>
      <w:sz w:val="24"/>
    </w:rPr>
  </w:style>
  <w:style w:type="paragraph" w:styleId="Nadpis1">
    <w:name w:val="heading 1"/>
    <w:basedOn w:val="Normln"/>
    <w:next w:val="Normln"/>
    <w:qFormat/>
    <w:rsid w:val="000117EA"/>
    <w:pPr>
      <w:keepNext/>
      <w:outlineLvl w:val="0"/>
    </w:pPr>
    <w:rPr>
      <w:b/>
    </w:rPr>
  </w:style>
  <w:style w:type="paragraph" w:styleId="Nadpis2">
    <w:name w:val="heading 2"/>
    <w:basedOn w:val="Normln"/>
    <w:next w:val="Normln"/>
    <w:qFormat/>
    <w:rsid w:val="000117EA"/>
    <w:pPr>
      <w:keepNext/>
      <w:outlineLvl w:val="1"/>
    </w:pPr>
    <w:rPr>
      <w:b/>
      <w:i/>
      <w:u w:val="single"/>
    </w:rPr>
  </w:style>
  <w:style w:type="paragraph" w:styleId="Nadpis3">
    <w:name w:val="heading 3"/>
    <w:basedOn w:val="Normln"/>
    <w:next w:val="Normln"/>
    <w:qFormat/>
    <w:rsid w:val="000117EA"/>
    <w:pPr>
      <w:keepNext/>
      <w:outlineLvl w:val="2"/>
    </w:pPr>
    <w:rPr>
      <w:b/>
      <w:u w:val="single"/>
    </w:rPr>
  </w:style>
  <w:style w:type="paragraph" w:styleId="Nadpis9">
    <w:name w:val="heading 9"/>
    <w:basedOn w:val="Normln"/>
    <w:next w:val="Normln"/>
    <w:qFormat/>
    <w:rsid w:val="000117EA"/>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117EA"/>
    <w:rPr>
      <w:color w:val="0000FF"/>
      <w:u w:val="single"/>
    </w:rPr>
  </w:style>
  <w:style w:type="paragraph" w:styleId="Zhlav">
    <w:name w:val="header"/>
    <w:basedOn w:val="Normln"/>
    <w:link w:val="ZhlavChar"/>
    <w:uiPriority w:val="99"/>
    <w:rsid w:val="000117EA"/>
    <w:pPr>
      <w:tabs>
        <w:tab w:val="center" w:pos="4536"/>
        <w:tab w:val="right" w:pos="9072"/>
      </w:tabs>
    </w:pPr>
  </w:style>
  <w:style w:type="paragraph" w:styleId="Zkladntext">
    <w:name w:val="Body Text"/>
    <w:basedOn w:val="Normln"/>
    <w:rsid w:val="000117EA"/>
    <w:pPr>
      <w:jc w:val="both"/>
    </w:pPr>
    <w:rPr>
      <w:sz w:val="22"/>
    </w:rPr>
  </w:style>
  <w:style w:type="paragraph" w:styleId="Zkladntext2">
    <w:name w:val="Body Text 2"/>
    <w:basedOn w:val="Normln"/>
    <w:rsid w:val="000117EA"/>
    <w:rPr>
      <w:sz w:val="22"/>
    </w:rPr>
  </w:style>
  <w:style w:type="paragraph" w:styleId="Zkladntext3">
    <w:name w:val="Body Text 3"/>
    <w:basedOn w:val="Normln"/>
    <w:rsid w:val="000117EA"/>
    <w:pPr>
      <w:jc w:val="center"/>
    </w:pPr>
    <w:rPr>
      <w:b/>
    </w:rPr>
  </w:style>
  <w:style w:type="character" w:styleId="Sledovanodkaz">
    <w:name w:val="FollowedHyperlink"/>
    <w:rsid w:val="00BC0DFC"/>
    <w:rPr>
      <w:color w:val="606420"/>
      <w:u w:val="single"/>
    </w:rPr>
  </w:style>
  <w:style w:type="paragraph" w:styleId="Zpat">
    <w:name w:val="footer"/>
    <w:basedOn w:val="Normln"/>
    <w:link w:val="ZpatChar"/>
    <w:uiPriority w:val="99"/>
    <w:rsid w:val="00895CC0"/>
    <w:pPr>
      <w:tabs>
        <w:tab w:val="center" w:pos="4536"/>
        <w:tab w:val="right" w:pos="9072"/>
      </w:tabs>
    </w:pPr>
  </w:style>
  <w:style w:type="character" w:styleId="slostrnky">
    <w:name w:val="page number"/>
    <w:basedOn w:val="Standardnpsmoodstavce"/>
    <w:rsid w:val="00895CC0"/>
  </w:style>
  <w:style w:type="table" w:styleId="Mkatabulky">
    <w:name w:val="Table Grid"/>
    <w:basedOn w:val="Normlntabulka"/>
    <w:uiPriority w:val="59"/>
    <w:rsid w:val="0098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7E288D"/>
    <w:rPr>
      <w:rFonts w:ascii="Arial" w:hAnsi="Arial"/>
      <w:sz w:val="24"/>
    </w:rPr>
  </w:style>
  <w:style w:type="character" w:customStyle="1" w:styleId="ZpatChar">
    <w:name w:val="Zápatí Char"/>
    <w:link w:val="Zpat"/>
    <w:uiPriority w:val="99"/>
    <w:rsid w:val="00DC5E72"/>
    <w:rPr>
      <w:rFonts w:ascii="Arial" w:hAnsi="Arial"/>
      <w:sz w:val="24"/>
    </w:rPr>
  </w:style>
  <w:style w:type="paragraph" w:styleId="Textbubliny">
    <w:name w:val="Balloon Text"/>
    <w:basedOn w:val="Normln"/>
    <w:link w:val="TextbublinyChar"/>
    <w:rsid w:val="000F2823"/>
    <w:rPr>
      <w:rFonts w:ascii="Tahoma" w:hAnsi="Tahoma" w:cs="Tahoma"/>
      <w:sz w:val="16"/>
      <w:szCs w:val="16"/>
    </w:rPr>
  </w:style>
  <w:style w:type="character" w:customStyle="1" w:styleId="TextbublinyChar">
    <w:name w:val="Text bubliny Char"/>
    <w:link w:val="Textbubliny"/>
    <w:rsid w:val="000F2823"/>
    <w:rPr>
      <w:rFonts w:ascii="Tahoma" w:hAnsi="Tahoma" w:cs="Tahoma"/>
      <w:sz w:val="16"/>
      <w:szCs w:val="16"/>
    </w:rPr>
  </w:style>
  <w:style w:type="character" w:styleId="Zvraznn">
    <w:name w:val="Emphasis"/>
    <w:uiPriority w:val="20"/>
    <w:qFormat/>
    <w:rsid w:val="008C7142"/>
    <w:rPr>
      <w:i/>
      <w:iCs/>
    </w:rPr>
  </w:style>
  <w:style w:type="character" w:styleId="Siln">
    <w:name w:val="Strong"/>
    <w:uiPriority w:val="22"/>
    <w:qFormat/>
    <w:rsid w:val="008C7142"/>
    <w:rPr>
      <w:b/>
      <w:bCs/>
    </w:rPr>
  </w:style>
  <w:style w:type="paragraph" w:customStyle="1" w:styleId="article-perex">
    <w:name w:val="article-perex"/>
    <w:basedOn w:val="Normln"/>
    <w:rsid w:val="008C7142"/>
    <w:pPr>
      <w:spacing w:before="100" w:beforeAutospacing="1" w:after="100" w:afterAutospacing="1"/>
    </w:pPr>
    <w:rPr>
      <w:rFonts w:ascii="Times New Roman" w:hAnsi="Times New Roman"/>
      <w:szCs w:val="24"/>
    </w:rPr>
  </w:style>
  <w:style w:type="character" w:customStyle="1" w:styleId="cleaner">
    <w:name w:val="cleaner"/>
    <w:rsid w:val="008C7142"/>
  </w:style>
  <w:style w:type="paragraph" w:styleId="Normlnweb">
    <w:name w:val="Normal (Web)"/>
    <w:basedOn w:val="Normln"/>
    <w:uiPriority w:val="99"/>
    <w:unhideWhenUsed/>
    <w:rsid w:val="008C7142"/>
    <w:pPr>
      <w:spacing w:before="100" w:beforeAutospacing="1" w:after="100" w:afterAutospacing="1"/>
    </w:pPr>
    <w:rPr>
      <w:rFonts w:ascii="Times New Roman" w:hAnsi="Times New Roman"/>
      <w:szCs w:val="24"/>
    </w:rPr>
  </w:style>
  <w:style w:type="character" w:customStyle="1" w:styleId="msm2">
    <w:name w:val="msm2"/>
    <w:rsid w:val="008C7142"/>
  </w:style>
  <w:style w:type="character" w:customStyle="1" w:styleId="msl2">
    <w:name w:val="msl2"/>
    <w:rsid w:val="008C7142"/>
    <w:rPr>
      <w:vanish/>
      <w:webHidden w:val="0"/>
      <w:specVanish w:val="0"/>
    </w:rPr>
  </w:style>
  <w:style w:type="paragraph" w:styleId="z-Zatekformule">
    <w:name w:val="HTML Top of Form"/>
    <w:basedOn w:val="Normln"/>
    <w:next w:val="Normln"/>
    <w:link w:val="z-ZatekformuleChar"/>
    <w:hidden/>
    <w:uiPriority w:val="99"/>
    <w:unhideWhenUsed/>
    <w:rsid w:val="008C7142"/>
    <w:pPr>
      <w:pBdr>
        <w:bottom w:val="single" w:sz="6" w:space="1" w:color="auto"/>
      </w:pBdr>
      <w:jc w:val="center"/>
    </w:pPr>
    <w:rPr>
      <w:rFonts w:cs="Arial"/>
      <w:vanish/>
      <w:color w:val="222222"/>
      <w:sz w:val="16"/>
      <w:szCs w:val="16"/>
    </w:rPr>
  </w:style>
  <w:style w:type="character" w:customStyle="1" w:styleId="z-ZatekformuleChar">
    <w:name w:val="z-Začátek formuláře Char"/>
    <w:link w:val="z-Zatekformule"/>
    <w:uiPriority w:val="99"/>
    <w:rsid w:val="008C7142"/>
    <w:rPr>
      <w:rFonts w:ascii="Arial" w:hAnsi="Arial" w:cs="Arial"/>
      <w:vanish/>
      <w:color w:val="222222"/>
      <w:sz w:val="16"/>
      <w:szCs w:val="16"/>
    </w:rPr>
  </w:style>
  <w:style w:type="paragraph" w:styleId="z-Konecformule">
    <w:name w:val="HTML Bottom of Form"/>
    <w:basedOn w:val="Normln"/>
    <w:next w:val="Normln"/>
    <w:link w:val="z-KonecformuleChar"/>
    <w:hidden/>
    <w:uiPriority w:val="99"/>
    <w:unhideWhenUsed/>
    <w:rsid w:val="008C7142"/>
    <w:pPr>
      <w:pBdr>
        <w:top w:val="single" w:sz="6" w:space="1" w:color="auto"/>
      </w:pBdr>
      <w:jc w:val="center"/>
    </w:pPr>
    <w:rPr>
      <w:rFonts w:cs="Arial"/>
      <w:vanish/>
      <w:color w:val="222222"/>
      <w:sz w:val="16"/>
      <w:szCs w:val="16"/>
    </w:rPr>
  </w:style>
  <w:style w:type="character" w:customStyle="1" w:styleId="z-KonecformuleChar">
    <w:name w:val="z-Konec formuláře Char"/>
    <w:link w:val="z-Konecformule"/>
    <w:uiPriority w:val="99"/>
    <w:rsid w:val="008C7142"/>
    <w:rPr>
      <w:rFonts w:ascii="Arial" w:hAnsi="Arial" w:cs="Arial"/>
      <w:vanish/>
      <w:color w:val="222222"/>
      <w:sz w:val="16"/>
      <w:szCs w:val="16"/>
    </w:rPr>
  </w:style>
  <w:style w:type="character" w:customStyle="1" w:styleId="lcso2">
    <w:name w:val="lcso2"/>
    <w:rsid w:val="008C7142"/>
    <w:rPr>
      <w:sz w:val="20"/>
      <w:szCs w:val="20"/>
    </w:rPr>
  </w:style>
  <w:style w:type="character" w:customStyle="1" w:styleId="tbpo2">
    <w:name w:val="tbpo2"/>
    <w:rsid w:val="008C7142"/>
    <w:rPr>
      <w:vanish/>
      <w:webHidden w:val="0"/>
      <w:sz w:val="20"/>
      <w:szCs w:val="20"/>
      <w:specVanish w:val="0"/>
    </w:rPr>
  </w:style>
  <w:style w:type="character" w:customStyle="1" w:styleId="tbpc2">
    <w:name w:val="tbpc2"/>
    <w:rsid w:val="008C7142"/>
    <w:rPr>
      <w:vanish w:val="0"/>
      <w:webHidden w:val="0"/>
      <w:sz w:val="20"/>
      <w:szCs w:val="20"/>
      <w:specVanish w:val="0"/>
    </w:rPr>
  </w:style>
  <w:style w:type="character" w:customStyle="1" w:styleId="st1">
    <w:name w:val="st1"/>
    <w:rsid w:val="00910603"/>
  </w:style>
  <w:style w:type="paragraph" w:styleId="Odstavecseseznamem">
    <w:name w:val="List Paragraph"/>
    <w:basedOn w:val="Normln"/>
    <w:qFormat/>
    <w:rsid w:val="00FB1048"/>
    <w:pPr>
      <w:ind w:left="720"/>
      <w:contextualSpacing/>
    </w:pPr>
  </w:style>
  <w:style w:type="paragraph" w:customStyle="1" w:styleId="Default">
    <w:name w:val="Default"/>
    <w:rsid w:val="007209D6"/>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36FA8"/>
    <w:rPr>
      <w:rFonts w:eastAsiaTheme="minorHAnsi" w:cs="Arial"/>
      <w:sz w:val="20"/>
      <w:lang w:eastAsia="en-US"/>
    </w:rPr>
  </w:style>
  <w:style w:type="character" w:customStyle="1" w:styleId="ProsttextChar">
    <w:name w:val="Prostý text Char"/>
    <w:basedOn w:val="Standardnpsmoodstavce"/>
    <w:link w:val="Prosttext"/>
    <w:uiPriority w:val="99"/>
    <w:rsid w:val="00E36FA8"/>
    <w:rPr>
      <w:rFonts w:ascii="Arial" w:eastAsiaTheme="minorHAnsi" w:hAnsi="Arial" w:cs="Arial"/>
      <w:lang w:eastAsia="en-US"/>
    </w:rPr>
  </w:style>
  <w:style w:type="paragraph" w:styleId="Textpoznpodarou">
    <w:name w:val="footnote text"/>
    <w:basedOn w:val="Normln"/>
    <w:link w:val="TextpoznpodarouChar"/>
    <w:uiPriority w:val="99"/>
    <w:rsid w:val="00287F6D"/>
    <w:pPr>
      <w:spacing w:after="200" w:line="276" w:lineRule="auto"/>
    </w:pPr>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287F6D"/>
    <w:rPr>
      <w:rFonts w:ascii="Calibri" w:eastAsia="Calibri" w:hAnsi="Calibri"/>
      <w:lang w:eastAsia="en-US"/>
    </w:rPr>
  </w:style>
  <w:style w:type="character" w:styleId="Znakapoznpodarou">
    <w:name w:val="footnote reference"/>
    <w:basedOn w:val="Standardnpsmoodstavce"/>
    <w:uiPriority w:val="99"/>
    <w:rsid w:val="00287F6D"/>
    <w:rPr>
      <w:vertAlign w:val="superscript"/>
    </w:rPr>
  </w:style>
  <w:style w:type="character" w:customStyle="1" w:styleId="hps">
    <w:name w:val="hps"/>
    <w:basedOn w:val="Standardnpsmoodstavce"/>
    <w:rsid w:val="00C9024B"/>
  </w:style>
  <w:style w:type="character" w:customStyle="1" w:styleId="atn">
    <w:name w:val="atn"/>
    <w:basedOn w:val="Standardnpsmoodstavce"/>
    <w:rsid w:val="00884A57"/>
  </w:style>
  <w:style w:type="paragraph" w:customStyle="1" w:styleId="Odstavecseseznamem1">
    <w:name w:val="Odstavec se seznamem1"/>
    <w:basedOn w:val="Normln"/>
    <w:rsid w:val="00C411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2594">
      <w:bodyDiv w:val="1"/>
      <w:marLeft w:val="0"/>
      <w:marRight w:val="0"/>
      <w:marTop w:val="0"/>
      <w:marBottom w:val="0"/>
      <w:divBdr>
        <w:top w:val="none" w:sz="0" w:space="0" w:color="auto"/>
        <w:left w:val="none" w:sz="0" w:space="0" w:color="auto"/>
        <w:bottom w:val="none" w:sz="0" w:space="0" w:color="auto"/>
        <w:right w:val="none" w:sz="0" w:space="0" w:color="auto"/>
      </w:divBdr>
      <w:divsChild>
        <w:div w:id="1621567131">
          <w:marLeft w:val="0"/>
          <w:marRight w:val="0"/>
          <w:marTop w:val="0"/>
          <w:marBottom w:val="0"/>
          <w:divBdr>
            <w:top w:val="none" w:sz="0" w:space="0" w:color="auto"/>
            <w:left w:val="none" w:sz="0" w:space="0" w:color="auto"/>
            <w:bottom w:val="none" w:sz="0" w:space="0" w:color="auto"/>
            <w:right w:val="none" w:sz="0" w:space="0" w:color="auto"/>
          </w:divBdr>
          <w:divsChild>
            <w:div w:id="1897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9377">
      <w:bodyDiv w:val="1"/>
      <w:marLeft w:val="0"/>
      <w:marRight w:val="0"/>
      <w:marTop w:val="0"/>
      <w:marBottom w:val="0"/>
      <w:divBdr>
        <w:top w:val="none" w:sz="0" w:space="0" w:color="auto"/>
        <w:left w:val="none" w:sz="0" w:space="0" w:color="auto"/>
        <w:bottom w:val="none" w:sz="0" w:space="0" w:color="auto"/>
        <w:right w:val="none" w:sz="0" w:space="0" w:color="auto"/>
      </w:divBdr>
      <w:divsChild>
        <w:div w:id="1531412059">
          <w:marLeft w:val="0"/>
          <w:marRight w:val="0"/>
          <w:marTop w:val="0"/>
          <w:marBottom w:val="0"/>
          <w:divBdr>
            <w:top w:val="none" w:sz="0" w:space="0" w:color="auto"/>
            <w:left w:val="none" w:sz="0" w:space="0" w:color="auto"/>
            <w:bottom w:val="none" w:sz="0" w:space="0" w:color="auto"/>
            <w:right w:val="none" w:sz="0" w:space="0" w:color="auto"/>
          </w:divBdr>
          <w:divsChild>
            <w:div w:id="1209681961">
              <w:marLeft w:val="0"/>
              <w:marRight w:val="0"/>
              <w:marTop w:val="0"/>
              <w:marBottom w:val="0"/>
              <w:divBdr>
                <w:top w:val="none" w:sz="0" w:space="0" w:color="auto"/>
                <w:left w:val="none" w:sz="0" w:space="0" w:color="auto"/>
                <w:bottom w:val="none" w:sz="0" w:space="0" w:color="auto"/>
                <w:right w:val="none" w:sz="0" w:space="0" w:color="auto"/>
              </w:divBdr>
              <w:divsChild>
                <w:div w:id="11380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7530">
      <w:bodyDiv w:val="1"/>
      <w:marLeft w:val="0"/>
      <w:marRight w:val="0"/>
      <w:marTop w:val="0"/>
      <w:marBottom w:val="0"/>
      <w:divBdr>
        <w:top w:val="none" w:sz="0" w:space="0" w:color="auto"/>
        <w:left w:val="none" w:sz="0" w:space="0" w:color="auto"/>
        <w:bottom w:val="none" w:sz="0" w:space="0" w:color="auto"/>
        <w:right w:val="none" w:sz="0" w:space="0" w:color="auto"/>
      </w:divBdr>
      <w:divsChild>
        <w:div w:id="1616014391">
          <w:marLeft w:val="0"/>
          <w:marRight w:val="0"/>
          <w:marTop w:val="0"/>
          <w:marBottom w:val="0"/>
          <w:divBdr>
            <w:top w:val="none" w:sz="0" w:space="0" w:color="auto"/>
            <w:left w:val="none" w:sz="0" w:space="0" w:color="auto"/>
            <w:bottom w:val="none" w:sz="0" w:space="0" w:color="auto"/>
            <w:right w:val="none" w:sz="0" w:space="0" w:color="auto"/>
          </w:divBdr>
          <w:divsChild>
            <w:div w:id="1674334623">
              <w:marLeft w:val="0"/>
              <w:marRight w:val="0"/>
              <w:marTop w:val="0"/>
              <w:marBottom w:val="0"/>
              <w:divBdr>
                <w:top w:val="none" w:sz="0" w:space="0" w:color="auto"/>
                <w:left w:val="none" w:sz="0" w:space="0" w:color="auto"/>
                <w:bottom w:val="none" w:sz="0" w:space="0" w:color="auto"/>
                <w:right w:val="none" w:sz="0" w:space="0" w:color="auto"/>
              </w:divBdr>
              <w:divsChild>
                <w:div w:id="69815481">
                  <w:marLeft w:val="0"/>
                  <w:marRight w:val="0"/>
                  <w:marTop w:val="0"/>
                  <w:marBottom w:val="0"/>
                  <w:divBdr>
                    <w:top w:val="none" w:sz="0" w:space="0" w:color="auto"/>
                    <w:left w:val="none" w:sz="0" w:space="0" w:color="auto"/>
                    <w:bottom w:val="none" w:sz="0" w:space="0" w:color="auto"/>
                    <w:right w:val="none" w:sz="0" w:space="0" w:color="auto"/>
                  </w:divBdr>
                  <w:divsChild>
                    <w:div w:id="1288585751">
                      <w:marLeft w:val="0"/>
                      <w:marRight w:val="0"/>
                      <w:marTop w:val="0"/>
                      <w:marBottom w:val="0"/>
                      <w:divBdr>
                        <w:top w:val="none" w:sz="0" w:space="0" w:color="auto"/>
                        <w:left w:val="none" w:sz="0" w:space="0" w:color="auto"/>
                        <w:bottom w:val="none" w:sz="0" w:space="0" w:color="auto"/>
                        <w:right w:val="none" w:sz="0" w:space="0" w:color="auto"/>
                      </w:divBdr>
                      <w:divsChild>
                        <w:div w:id="1268348324">
                          <w:marLeft w:val="0"/>
                          <w:marRight w:val="0"/>
                          <w:marTop w:val="315"/>
                          <w:marBottom w:val="0"/>
                          <w:divBdr>
                            <w:top w:val="none" w:sz="0" w:space="0" w:color="auto"/>
                            <w:left w:val="none" w:sz="0" w:space="0" w:color="auto"/>
                            <w:bottom w:val="none" w:sz="0" w:space="0" w:color="auto"/>
                            <w:right w:val="none" w:sz="0" w:space="0" w:color="auto"/>
                          </w:divBdr>
                          <w:divsChild>
                            <w:div w:id="1472290027">
                              <w:marLeft w:val="1980"/>
                              <w:marRight w:val="3810"/>
                              <w:marTop w:val="0"/>
                              <w:marBottom w:val="0"/>
                              <w:divBdr>
                                <w:top w:val="none" w:sz="0" w:space="0" w:color="auto"/>
                                <w:left w:val="none" w:sz="0" w:space="0" w:color="auto"/>
                                <w:bottom w:val="none" w:sz="0" w:space="0" w:color="auto"/>
                                <w:right w:val="none" w:sz="0" w:space="0" w:color="auto"/>
                              </w:divBdr>
                              <w:divsChild>
                                <w:div w:id="1812937147">
                                  <w:marLeft w:val="0"/>
                                  <w:marRight w:val="0"/>
                                  <w:marTop w:val="0"/>
                                  <w:marBottom w:val="0"/>
                                  <w:divBdr>
                                    <w:top w:val="none" w:sz="0" w:space="0" w:color="auto"/>
                                    <w:left w:val="none" w:sz="0" w:space="0" w:color="auto"/>
                                    <w:bottom w:val="none" w:sz="0" w:space="0" w:color="auto"/>
                                    <w:right w:val="none" w:sz="0" w:space="0" w:color="auto"/>
                                  </w:divBdr>
                                  <w:divsChild>
                                    <w:div w:id="567036915">
                                      <w:marLeft w:val="0"/>
                                      <w:marRight w:val="0"/>
                                      <w:marTop w:val="0"/>
                                      <w:marBottom w:val="0"/>
                                      <w:divBdr>
                                        <w:top w:val="none" w:sz="0" w:space="0" w:color="auto"/>
                                        <w:left w:val="none" w:sz="0" w:space="0" w:color="auto"/>
                                        <w:bottom w:val="none" w:sz="0" w:space="0" w:color="auto"/>
                                        <w:right w:val="none" w:sz="0" w:space="0" w:color="auto"/>
                                      </w:divBdr>
                                    </w:div>
                                    <w:div w:id="963461447">
                                      <w:marLeft w:val="0"/>
                                      <w:marRight w:val="0"/>
                                      <w:marTop w:val="0"/>
                                      <w:marBottom w:val="0"/>
                                      <w:divBdr>
                                        <w:top w:val="none" w:sz="0" w:space="0" w:color="auto"/>
                                        <w:left w:val="none" w:sz="0" w:space="0" w:color="auto"/>
                                        <w:bottom w:val="none" w:sz="0" w:space="0" w:color="auto"/>
                                        <w:right w:val="none" w:sz="0" w:space="0" w:color="auto"/>
                                      </w:divBdr>
                                      <w:divsChild>
                                        <w:div w:id="1023089777">
                                          <w:marLeft w:val="0"/>
                                          <w:marRight w:val="0"/>
                                          <w:marTop w:val="0"/>
                                          <w:marBottom w:val="0"/>
                                          <w:divBdr>
                                            <w:top w:val="none" w:sz="0" w:space="0" w:color="auto"/>
                                            <w:left w:val="none" w:sz="0" w:space="0" w:color="auto"/>
                                            <w:bottom w:val="none" w:sz="0" w:space="0" w:color="auto"/>
                                            <w:right w:val="none" w:sz="0" w:space="0" w:color="auto"/>
                                          </w:divBdr>
                                          <w:divsChild>
                                            <w:div w:id="8975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74788">
                              <w:marLeft w:val="0"/>
                              <w:marRight w:val="0"/>
                              <w:marTop w:val="0"/>
                              <w:marBottom w:val="0"/>
                              <w:divBdr>
                                <w:top w:val="none" w:sz="0" w:space="0" w:color="auto"/>
                                <w:left w:val="none" w:sz="0" w:space="0" w:color="auto"/>
                                <w:bottom w:val="none" w:sz="0" w:space="0" w:color="auto"/>
                                <w:right w:val="none" w:sz="0" w:space="0" w:color="auto"/>
                              </w:divBdr>
                              <w:divsChild>
                                <w:div w:id="1918401757">
                                  <w:marLeft w:val="0"/>
                                  <w:marRight w:val="0"/>
                                  <w:marTop w:val="0"/>
                                  <w:marBottom w:val="0"/>
                                  <w:divBdr>
                                    <w:top w:val="none" w:sz="0" w:space="0" w:color="auto"/>
                                    <w:left w:val="none" w:sz="0" w:space="0" w:color="auto"/>
                                    <w:bottom w:val="none" w:sz="0" w:space="0" w:color="auto"/>
                                    <w:right w:val="none" w:sz="0" w:space="0" w:color="auto"/>
                                  </w:divBdr>
                                  <w:divsChild>
                                    <w:div w:id="896161162">
                                      <w:marLeft w:val="0"/>
                                      <w:marRight w:val="0"/>
                                      <w:marTop w:val="0"/>
                                      <w:marBottom w:val="0"/>
                                      <w:divBdr>
                                        <w:top w:val="none" w:sz="0" w:space="0" w:color="auto"/>
                                        <w:left w:val="none" w:sz="0" w:space="0" w:color="auto"/>
                                        <w:bottom w:val="none" w:sz="0" w:space="0" w:color="auto"/>
                                        <w:right w:val="none" w:sz="0" w:space="0" w:color="auto"/>
                                      </w:divBdr>
                                    </w:div>
                                    <w:div w:id="1418164148">
                                      <w:marLeft w:val="0"/>
                                      <w:marRight w:val="0"/>
                                      <w:marTop w:val="0"/>
                                      <w:marBottom w:val="0"/>
                                      <w:divBdr>
                                        <w:top w:val="none" w:sz="0" w:space="0" w:color="auto"/>
                                        <w:left w:val="none" w:sz="0" w:space="0" w:color="auto"/>
                                        <w:bottom w:val="none" w:sz="0" w:space="0" w:color="auto"/>
                                        <w:right w:val="none" w:sz="0" w:space="0" w:color="auto"/>
                                      </w:divBdr>
                                      <w:divsChild>
                                        <w:div w:id="926231440">
                                          <w:marLeft w:val="0"/>
                                          <w:marRight w:val="0"/>
                                          <w:marTop w:val="0"/>
                                          <w:marBottom w:val="0"/>
                                          <w:divBdr>
                                            <w:top w:val="none" w:sz="0" w:space="0" w:color="auto"/>
                                            <w:left w:val="none" w:sz="0" w:space="0" w:color="auto"/>
                                            <w:bottom w:val="none" w:sz="0" w:space="0" w:color="auto"/>
                                            <w:right w:val="none" w:sz="0" w:space="0" w:color="auto"/>
                                          </w:divBdr>
                                        </w:div>
                                        <w:div w:id="13019637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97487">
      <w:bodyDiv w:val="1"/>
      <w:marLeft w:val="0"/>
      <w:marRight w:val="0"/>
      <w:marTop w:val="0"/>
      <w:marBottom w:val="0"/>
      <w:divBdr>
        <w:top w:val="none" w:sz="0" w:space="0" w:color="auto"/>
        <w:left w:val="none" w:sz="0" w:space="0" w:color="auto"/>
        <w:bottom w:val="none" w:sz="0" w:space="0" w:color="auto"/>
        <w:right w:val="none" w:sz="0" w:space="0" w:color="auto"/>
      </w:divBdr>
    </w:div>
    <w:div w:id="855846429">
      <w:bodyDiv w:val="1"/>
      <w:marLeft w:val="0"/>
      <w:marRight w:val="0"/>
      <w:marTop w:val="0"/>
      <w:marBottom w:val="0"/>
      <w:divBdr>
        <w:top w:val="none" w:sz="0" w:space="0" w:color="auto"/>
        <w:left w:val="none" w:sz="0" w:space="0" w:color="auto"/>
        <w:bottom w:val="none" w:sz="0" w:space="0" w:color="auto"/>
        <w:right w:val="none" w:sz="0" w:space="0" w:color="auto"/>
      </w:divBdr>
      <w:divsChild>
        <w:div w:id="1337270049">
          <w:marLeft w:val="0"/>
          <w:marRight w:val="0"/>
          <w:marTop w:val="0"/>
          <w:marBottom w:val="0"/>
          <w:divBdr>
            <w:top w:val="none" w:sz="0" w:space="0" w:color="auto"/>
            <w:left w:val="none" w:sz="0" w:space="0" w:color="auto"/>
            <w:bottom w:val="none" w:sz="0" w:space="0" w:color="auto"/>
            <w:right w:val="none" w:sz="0" w:space="0" w:color="auto"/>
          </w:divBdr>
          <w:divsChild>
            <w:div w:id="19444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0353">
      <w:bodyDiv w:val="1"/>
      <w:marLeft w:val="0"/>
      <w:marRight w:val="0"/>
      <w:marTop w:val="0"/>
      <w:marBottom w:val="0"/>
      <w:divBdr>
        <w:top w:val="none" w:sz="0" w:space="0" w:color="auto"/>
        <w:left w:val="none" w:sz="0" w:space="0" w:color="auto"/>
        <w:bottom w:val="none" w:sz="0" w:space="0" w:color="auto"/>
        <w:right w:val="none" w:sz="0" w:space="0" w:color="auto"/>
      </w:divBdr>
      <w:divsChild>
        <w:div w:id="293565112">
          <w:marLeft w:val="0"/>
          <w:marRight w:val="0"/>
          <w:marTop w:val="0"/>
          <w:marBottom w:val="0"/>
          <w:divBdr>
            <w:top w:val="none" w:sz="0" w:space="0" w:color="auto"/>
            <w:left w:val="none" w:sz="0" w:space="0" w:color="auto"/>
            <w:bottom w:val="none" w:sz="0" w:space="0" w:color="auto"/>
            <w:right w:val="none" w:sz="0" w:space="0" w:color="auto"/>
          </w:divBdr>
          <w:divsChild>
            <w:div w:id="18852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2720">
      <w:bodyDiv w:val="1"/>
      <w:marLeft w:val="0"/>
      <w:marRight w:val="0"/>
      <w:marTop w:val="0"/>
      <w:marBottom w:val="0"/>
      <w:divBdr>
        <w:top w:val="none" w:sz="0" w:space="0" w:color="auto"/>
        <w:left w:val="none" w:sz="0" w:space="0" w:color="auto"/>
        <w:bottom w:val="none" w:sz="0" w:space="0" w:color="auto"/>
        <w:right w:val="none" w:sz="0" w:space="0" w:color="auto"/>
      </w:divBdr>
      <w:divsChild>
        <w:div w:id="581185527">
          <w:marLeft w:val="0"/>
          <w:marRight w:val="0"/>
          <w:marTop w:val="0"/>
          <w:marBottom w:val="0"/>
          <w:divBdr>
            <w:top w:val="none" w:sz="0" w:space="0" w:color="auto"/>
            <w:left w:val="none" w:sz="0" w:space="0" w:color="auto"/>
            <w:bottom w:val="none" w:sz="0" w:space="0" w:color="auto"/>
            <w:right w:val="none" w:sz="0" w:space="0" w:color="auto"/>
          </w:divBdr>
          <w:divsChild>
            <w:div w:id="1995908343">
              <w:marLeft w:val="0"/>
              <w:marRight w:val="0"/>
              <w:marTop w:val="0"/>
              <w:marBottom w:val="0"/>
              <w:divBdr>
                <w:top w:val="none" w:sz="0" w:space="0" w:color="auto"/>
                <w:left w:val="none" w:sz="0" w:space="0" w:color="auto"/>
                <w:bottom w:val="none" w:sz="0" w:space="0" w:color="auto"/>
                <w:right w:val="none" w:sz="0" w:space="0" w:color="auto"/>
              </w:divBdr>
              <w:divsChild>
                <w:div w:id="235868578">
                  <w:marLeft w:val="0"/>
                  <w:marRight w:val="0"/>
                  <w:marTop w:val="0"/>
                  <w:marBottom w:val="0"/>
                  <w:divBdr>
                    <w:top w:val="none" w:sz="0" w:space="0" w:color="auto"/>
                    <w:left w:val="none" w:sz="0" w:space="0" w:color="auto"/>
                    <w:bottom w:val="none" w:sz="0" w:space="0" w:color="auto"/>
                    <w:right w:val="none" w:sz="0" w:space="0" w:color="auto"/>
                  </w:divBdr>
                  <w:divsChild>
                    <w:div w:id="709576225">
                      <w:marLeft w:val="0"/>
                      <w:marRight w:val="0"/>
                      <w:marTop w:val="0"/>
                      <w:marBottom w:val="0"/>
                      <w:divBdr>
                        <w:top w:val="none" w:sz="0" w:space="0" w:color="auto"/>
                        <w:left w:val="none" w:sz="0" w:space="0" w:color="auto"/>
                        <w:bottom w:val="none" w:sz="0" w:space="0" w:color="auto"/>
                        <w:right w:val="none" w:sz="0" w:space="0" w:color="auto"/>
                      </w:divBdr>
                      <w:divsChild>
                        <w:div w:id="379019525">
                          <w:marLeft w:val="0"/>
                          <w:marRight w:val="0"/>
                          <w:marTop w:val="0"/>
                          <w:marBottom w:val="0"/>
                          <w:divBdr>
                            <w:top w:val="none" w:sz="0" w:space="0" w:color="auto"/>
                            <w:left w:val="none" w:sz="0" w:space="0" w:color="auto"/>
                            <w:bottom w:val="none" w:sz="0" w:space="0" w:color="auto"/>
                            <w:right w:val="none" w:sz="0" w:space="0" w:color="auto"/>
                          </w:divBdr>
                          <w:divsChild>
                            <w:div w:id="1324623992">
                              <w:marLeft w:val="0"/>
                              <w:marRight w:val="0"/>
                              <w:marTop w:val="0"/>
                              <w:marBottom w:val="0"/>
                              <w:divBdr>
                                <w:top w:val="none" w:sz="0" w:space="0" w:color="auto"/>
                                <w:left w:val="none" w:sz="0" w:space="0" w:color="auto"/>
                                <w:bottom w:val="none" w:sz="0" w:space="0" w:color="auto"/>
                                <w:right w:val="none" w:sz="0" w:space="0" w:color="auto"/>
                              </w:divBdr>
                              <w:divsChild>
                                <w:div w:id="1390880653">
                                  <w:marLeft w:val="0"/>
                                  <w:marRight w:val="0"/>
                                  <w:marTop w:val="0"/>
                                  <w:marBottom w:val="0"/>
                                  <w:divBdr>
                                    <w:top w:val="none" w:sz="0" w:space="0" w:color="auto"/>
                                    <w:left w:val="none" w:sz="0" w:space="0" w:color="auto"/>
                                    <w:bottom w:val="none" w:sz="0" w:space="0" w:color="auto"/>
                                    <w:right w:val="none" w:sz="0" w:space="0" w:color="auto"/>
                                  </w:divBdr>
                                  <w:divsChild>
                                    <w:div w:id="1253586683">
                                      <w:marLeft w:val="0"/>
                                      <w:marRight w:val="0"/>
                                      <w:marTop w:val="0"/>
                                      <w:marBottom w:val="0"/>
                                      <w:divBdr>
                                        <w:top w:val="none" w:sz="0" w:space="0" w:color="auto"/>
                                        <w:left w:val="none" w:sz="0" w:space="0" w:color="auto"/>
                                        <w:bottom w:val="none" w:sz="0" w:space="0" w:color="auto"/>
                                        <w:right w:val="none" w:sz="0" w:space="0" w:color="auto"/>
                                      </w:divBdr>
                                      <w:divsChild>
                                        <w:div w:id="1216627538">
                                          <w:marLeft w:val="0"/>
                                          <w:marRight w:val="0"/>
                                          <w:marTop w:val="0"/>
                                          <w:marBottom w:val="0"/>
                                          <w:divBdr>
                                            <w:top w:val="none" w:sz="0" w:space="0" w:color="auto"/>
                                            <w:left w:val="none" w:sz="0" w:space="0" w:color="auto"/>
                                            <w:bottom w:val="none" w:sz="0" w:space="0" w:color="auto"/>
                                            <w:right w:val="none" w:sz="0" w:space="0" w:color="auto"/>
                                          </w:divBdr>
                                          <w:divsChild>
                                            <w:div w:id="53042051">
                                              <w:marLeft w:val="0"/>
                                              <w:marRight w:val="0"/>
                                              <w:marTop w:val="0"/>
                                              <w:marBottom w:val="0"/>
                                              <w:divBdr>
                                                <w:top w:val="none" w:sz="0" w:space="0" w:color="auto"/>
                                                <w:left w:val="none" w:sz="0" w:space="0" w:color="auto"/>
                                                <w:bottom w:val="none" w:sz="0" w:space="0" w:color="auto"/>
                                                <w:right w:val="none" w:sz="0" w:space="0" w:color="auto"/>
                                              </w:divBdr>
                                            </w:div>
                                            <w:div w:id="16788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89576">
      <w:bodyDiv w:val="1"/>
      <w:marLeft w:val="0"/>
      <w:marRight w:val="0"/>
      <w:marTop w:val="0"/>
      <w:marBottom w:val="0"/>
      <w:divBdr>
        <w:top w:val="none" w:sz="0" w:space="0" w:color="auto"/>
        <w:left w:val="none" w:sz="0" w:space="0" w:color="auto"/>
        <w:bottom w:val="none" w:sz="0" w:space="0" w:color="auto"/>
        <w:right w:val="none" w:sz="0" w:space="0" w:color="auto"/>
      </w:divBdr>
    </w:div>
    <w:div w:id="1353456218">
      <w:bodyDiv w:val="1"/>
      <w:marLeft w:val="0"/>
      <w:marRight w:val="0"/>
      <w:marTop w:val="0"/>
      <w:marBottom w:val="0"/>
      <w:divBdr>
        <w:top w:val="none" w:sz="0" w:space="0" w:color="auto"/>
        <w:left w:val="none" w:sz="0" w:space="0" w:color="auto"/>
        <w:bottom w:val="none" w:sz="0" w:space="0" w:color="auto"/>
        <w:right w:val="none" w:sz="0" w:space="0" w:color="auto"/>
      </w:divBdr>
    </w:div>
    <w:div w:id="1485733166">
      <w:bodyDiv w:val="1"/>
      <w:marLeft w:val="0"/>
      <w:marRight w:val="0"/>
      <w:marTop w:val="0"/>
      <w:marBottom w:val="0"/>
      <w:divBdr>
        <w:top w:val="none" w:sz="0" w:space="0" w:color="auto"/>
        <w:left w:val="none" w:sz="0" w:space="0" w:color="auto"/>
        <w:bottom w:val="none" w:sz="0" w:space="0" w:color="auto"/>
        <w:right w:val="none" w:sz="0" w:space="0" w:color="auto"/>
      </w:divBdr>
      <w:divsChild>
        <w:div w:id="1087658403">
          <w:marLeft w:val="0"/>
          <w:marRight w:val="0"/>
          <w:marTop w:val="0"/>
          <w:marBottom w:val="0"/>
          <w:divBdr>
            <w:top w:val="none" w:sz="0" w:space="0" w:color="auto"/>
            <w:left w:val="none" w:sz="0" w:space="0" w:color="auto"/>
            <w:bottom w:val="none" w:sz="0" w:space="0" w:color="auto"/>
            <w:right w:val="none" w:sz="0" w:space="0" w:color="auto"/>
          </w:divBdr>
          <w:divsChild>
            <w:div w:id="407503233">
              <w:marLeft w:val="0"/>
              <w:marRight w:val="0"/>
              <w:marTop w:val="0"/>
              <w:marBottom w:val="0"/>
              <w:divBdr>
                <w:top w:val="none" w:sz="0" w:space="0" w:color="auto"/>
                <w:left w:val="none" w:sz="0" w:space="0" w:color="auto"/>
                <w:bottom w:val="none" w:sz="0" w:space="0" w:color="auto"/>
                <w:right w:val="none" w:sz="0" w:space="0" w:color="auto"/>
              </w:divBdr>
              <w:divsChild>
                <w:div w:id="339047743">
                  <w:marLeft w:val="0"/>
                  <w:marRight w:val="0"/>
                  <w:marTop w:val="0"/>
                  <w:marBottom w:val="0"/>
                  <w:divBdr>
                    <w:top w:val="none" w:sz="0" w:space="0" w:color="auto"/>
                    <w:left w:val="none" w:sz="0" w:space="0" w:color="auto"/>
                    <w:bottom w:val="none" w:sz="0" w:space="0" w:color="auto"/>
                    <w:right w:val="none" w:sz="0" w:space="0" w:color="auto"/>
                  </w:divBdr>
                  <w:divsChild>
                    <w:div w:id="1588493858">
                      <w:marLeft w:val="0"/>
                      <w:marRight w:val="0"/>
                      <w:marTop w:val="0"/>
                      <w:marBottom w:val="0"/>
                      <w:divBdr>
                        <w:top w:val="none" w:sz="0" w:space="0" w:color="auto"/>
                        <w:left w:val="none" w:sz="0" w:space="0" w:color="auto"/>
                        <w:bottom w:val="none" w:sz="0" w:space="0" w:color="auto"/>
                        <w:right w:val="none" w:sz="0" w:space="0" w:color="auto"/>
                      </w:divBdr>
                      <w:divsChild>
                        <w:div w:id="178008473">
                          <w:marLeft w:val="0"/>
                          <w:marRight w:val="0"/>
                          <w:marTop w:val="0"/>
                          <w:marBottom w:val="0"/>
                          <w:divBdr>
                            <w:top w:val="none" w:sz="0" w:space="0" w:color="auto"/>
                            <w:left w:val="none" w:sz="0" w:space="0" w:color="auto"/>
                            <w:bottom w:val="none" w:sz="0" w:space="0" w:color="auto"/>
                            <w:right w:val="none" w:sz="0" w:space="0" w:color="auto"/>
                          </w:divBdr>
                          <w:divsChild>
                            <w:div w:id="83918347">
                              <w:marLeft w:val="0"/>
                              <w:marRight w:val="0"/>
                              <w:marTop w:val="0"/>
                              <w:marBottom w:val="0"/>
                              <w:divBdr>
                                <w:top w:val="none" w:sz="0" w:space="0" w:color="auto"/>
                                <w:left w:val="none" w:sz="0" w:space="0" w:color="auto"/>
                                <w:bottom w:val="none" w:sz="0" w:space="0" w:color="auto"/>
                                <w:right w:val="none" w:sz="0" w:space="0" w:color="auto"/>
                              </w:divBdr>
                              <w:divsChild>
                                <w:div w:id="1285115376">
                                  <w:marLeft w:val="0"/>
                                  <w:marRight w:val="0"/>
                                  <w:marTop w:val="0"/>
                                  <w:marBottom w:val="0"/>
                                  <w:divBdr>
                                    <w:top w:val="none" w:sz="0" w:space="0" w:color="auto"/>
                                    <w:left w:val="none" w:sz="0" w:space="0" w:color="auto"/>
                                    <w:bottom w:val="none" w:sz="0" w:space="0" w:color="auto"/>
                                    <w:right w:val="none" w:sz="0" w:space="0" w:color="auto"/>
                                  </w:divBdr>
                                  <w:divsChild>
                                    <w:div w:id="1303317126">
                                      <w:marLeft w:val="0"/>
                                      <w:marRight w:val="0"/>
                                      <w:marTop w:val="0"/>
                                      <w:marBottom w:val="0"/>
                                      <w:divBdr>
                                        <w:top w:val="none" w:sz="0" w:space="0" w:color="auto"/>
                                        <w:left w:val="none" w:sz="0" w:space="0" w:color="auto"/>
                                        <w:bottom w:val="none" w:sz="0" w:space="0" w:color="auto"/>
                                        <w:right w:val="none" w:sz="0" w:space="0" w:color="auto"/>
                                      </w:divBdr>
                                      <w:divsChild>
                                        <w:div w:id="1359425895">
                                          <w:marLeft w:val="0"/>
                                          <w:marRight w:val="0"/>
                                          <w:marTop w:val="0"/>
                                          <w:marBottom w:val="0"/>
                                          <w:divBdr>
                                            <w:top w:val="none" w:sz="0" w:space="0" w:color="auto"/>
                                            <w:left w:val="none" w:sz="0" w:space="0" w:color="auto"/>
                                            <w:bottom w:val="none" w:sz="0" w:space="0" w:color="auto"/>
                                            <w:right w:val="none" w:sz="0" w:space="0" w:color="auto"/>
                                          </w:divBdr>
                                          <w:divsChild>
                                            <w:div w:id="57167695">
                                              <w:marLeft w:val="0"/>
                                              <w:marRight w:val="0"/>
                                              <w:marTop w:val="0"/>
                                              <w:marBottom w:val="0"/>
                                              <w:divBdr>
                                                <w:top w:val="none" w:sz="0" w:space="0" w:color="auto"/>
                                                <w:left w:val="none" w:sz="0" w:space="0" w:color="auto"/>
                                                <w:bottom w:val="none" w:sz="0" w:space="0" w:color="auto"/>
                                                <w:right w:val="none" w:sz="0" w:space="0" w:color="auto"/>
                                              </w:divBdr>
                                            </w:div>
                                            <w:div w:id="428817695">
                                              <w:marLeft w:val="0"/>
                                              <w:marRight w:val="0"/>
                                              <w:marTop w:val="0"/>
                                              <w:marBottom w:val="0"/>
                                              <w:divBdr>
                                                <w:top w:val="none" w:sz="0" w:space="0" w:color="auto"/>
                                                <w:left w:val="none" w:sz="0" w:space="0" w:color="auto"/>
                                                <w:bottom w:val="none" w:sz="0" w:space="0" w:color="auto"/>
                                                <w:right w:val="none" w:sz="0" w:space="0" w:color="auto"/>
                                              </w:divBdr>
                                            </w:div>
                                            <w:div w:id="499471897">
                                              <w:marLeft w:val="0"/>
                                              <w:marRight w:val="0"/>
                                              <w:marTop w:val="0"/>
                                              <w:marBottom w:val="0"/>
                                              <w:divBdr>
                                                <w:top w:val="none" w:sz="0" w:space="0" w:color="auto"/>
                                                <w:left w:val="none" w:sz="0" w:space="0" w:color="auto"/>
                                                <w:bottom w:val="none" w:sz="0" w:space="0" w:color="auto"/>
                                                <w:right w:val="none" w:sz="0" w:space="0" w:color="auto"/>
                                              </w:divBdr>
                                            </w:div>
                                            <w:div w:id="690498602">
                                              <w:marLeft w:val="0"/>
                                              <w:marRight w:val="0"/>
                                              <w:marTop w:val="0"/>
                                              <w:marBottom w:val="0"/>
                                              <w:divBdr>
                                                <w:top w:val="none" w:sz="0" w:space="0" w:color="auto"/>
                                                <w:left w:val="none" w:sz="0" w:space="0" w:color="auto"/>
                                                <w:bottom w:val="none" w:sz="0" w:space="0" w:color="auto"/>
                                                <w:right w:val="none" w:sz="0" w:space="0" w:color="auto"/>
                                              </w:divBdr>
                                            </w:div>
                                            <w:div w:id="831023638">
                                              <w:marLeft w:val="0"/>
                                              <w:marRight w:val="0"/>
                                              <w:marTop w:val="0"/>
                                              <w:marBottom w:val="0"/>
                                              <w:divBdr>
                                                <w:top w:val="none" w:sz="0" w:space="0" w:color="auto"/>
                                                <w:left w:val="none" w:sz="0" w:space="0" w:color="auto"/>
                                                <w:bottom w:val="none" w:sz="0" w:space="0" w:color="auto"/>
                                                <w:right w:val="none" w:sz="0" w:space="0" w:color="auto"/>
                                              </w:divBdr>
                                            </w:div>
                                            <w:div w:id="1808162667">
                                              <w:marLeft w:val="0"/>
                                              <w:marRight w:val="0"/>
                                              <w:marTop w:val="0"/>
                                              <w:marBottom w:val="0"/>
                                              <w:divBdr>
                                                <w:top w:val="none" w:sz="0" w:space="0" w:color="auto"/>
                                                <w:left w:val="none" w:sz="0" w:space="0" w:color="auto"/>
                                                <w:bottom w:val="none" w:sz="0" w:space="0" w:color="auto"/>
                                                <w:right w:val="none" w:sz="0" w:space="0" w:color="auto"/>
                                              </w:divBdr>
                                            </w:div>
                                            <w:div w:id="2142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90242">
      <w:bodyDiv w:val="1"/>
      <w:marLeft w:val="0"/>
      <w:marRight w:val="0"/>
      <w:marTop w:val="0"/>
      <w:marBottom w:val="0"/>
      <w:divBdr>
        <w:top w:val="none" w:sz="0" w:space="0" w:color="auto"/>
        <w:left w:val="none" w:sz="0" w:space="0" w:color="auto"/>
        <w:bottom w:val="none" w:sz="0" w:space="0" w:color="auto"/>
        <w:right w:val="none" w:sz="0" w:space="0" w:color="auto"/>
      </w:divBdr>
      <w:divsChild>
        <w:div w:id="1776513595">
          <w:marLeft w:val="0"/>
          <w:marRight w:val="0"/>
          <w:marTop w:val="0"/>
          <w:marBottom w:val="0"/>
          <w:divBdr>
            <w:top w:val="none" w:sz="0" w:space="0" w:color="auto"/>
            <w:left w:val="none" w:sz="0" w:space="0" w:color="auto"/>
            <w:bottom w:val="none" w:sz="0" w:space="0" w:color="auto"/>
            <w:right w:val="none" w:sz="0" w:space="0" w:color="auto"/>
          </w:divBdr>
          <w:divsChild>
            <w:div w:id="2137487678">
              <w:marLeft w:val="0"/>
              <w:marRight w:val="0"/>
              <w:marTop w:val="0"/>
              <w:marBottom w:val="0"/>
              <w:divBdr>
                <w:top w:val="none" w:sz="0" w:space="0" w:color="auto"/>
                <w:left w:val="none" w:sz="0" w:space="0" w:color="auto"/>
                <w:bottom w:val="none" w:sz="0" w:space="0" w:color="auto"/>
                <w:right w:val="none" w:sz="0" w:space="0" w:color="auto"/>
              </w:divBdr>
              <w:divsChild>
                <w:div w:id="10005431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5847981">
      <w:bodyDiv w:val="1"/>
      <w:marLeft w:val="0"/>
      <w:marRight w:val="0"/>
      <w:marTop w:val="0"/>
      <w:marBottom w:val="0"/>
      <w:divBdr>
        <w:top w:val="none" w:sz="0" w:space="0" w:color="auto"/>
        <w:left w:val="none" w:sz="0" w:space="0" w:color="auto"/>
        <w:bottom w:val="none" w:sz="0" w:space="0" w:color="auto"/>
        <w:right w:val="none" w:sz="0" w:space="0" w:color="auto"/>
      </w:divBdr>
    </w:div>
    <w:div w:id="1562909692">
      <w:bodyDiv w:val="1"/>
      <w:marLeft w:val="0"/>
      <w:marRight w:val="0"/>
      <w:marTop w:val="0"/>
      <w:marBottom w:val="0"/>
      <w:divBdr>
        <w:top w:val="none" w:sz="0" w:space="0" w:color="auto"/>
        <w:left w:val="none" w:sz="0" w:space="0" w:color="auto"/>
        <w:bottom w:val="none" w:sz="0" w:space="0" w:color="auto"/>
        <w:right w:val="none" w:sz="0" w:space="0" w:color="auto"/>
      </w:divBdr>
    </w:div>
    <w:div w:id="1772898458">
      <w:bodyDiv w:val="1"/>
      <w:marLeft w:val="0"/>
      <w:marRight w:val="0"/>
      <w:marTop w:val="0"/>
      <w:marBottom w:val="0"/>
      <w:divBdr>
        <w:top w:val="none" w:sz="0" w:space="0" w:color="auto"/>
        <w:left w:val="none" w:sz="0" w:space="0" w:color="auto"/>
        <w:bottom w:val="none" w:sz="0" w:space="0" w:color="auto"/>
        <w:right w:val="none" w:sz="0" w:space="0" w:color="auto"/>
      </w:divBdr>
    </w:div>
    <w:div w:id="21351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avcr.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lachova@kav.cas.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g.de/download/pdf/dfg_im_profil/reden_stellungnahmen/download/empfehlung_wiss_praxis_1310.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euraxess/pdf/brochure_rights/kina21620b1c_c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s.cz/o_avcr/zakladni_informace/dokumenty/eticky_kodex.html" TargetMode="External"/><Relationship Id="rId14" Type="http://schemas.openxmlformats.org/officeDocument/2006/relationships/hyperlink" Target="http://www.lza.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0B66-80F7-4300-9F56-A0807B29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1634</Words>
  <Characters>9646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AV</Company>
  <LinksUpToDate>false</LinksUpToDate>
  <CharactersWithSpaces>11258</CharactersWithSpaces>
  <SharedDoc>false</SharedDoc>
  <HLinks>
    <vt:vector size="42" baseType="variant">
      <vt:variant>
        <vt:i4>4653156</vt:i4>
      </vt:variant>
      <vt:variant>
        <vt:i4>18</vt:i4>
      </vt:variant>
      <vt:variant>
        <vt:i4>0</vt:i4>
      </vt:variant>
      <vt:variant>
        <vt:i4>5</vt:i4>
      </vt:variant>
      <vt:variant>
        <vt:lpwstr>mailto:hill@daad.de</vt:lpwstr>
      </vt:variant>
      <vt:variant>
        <vt:lpwstr/>
      </vt:variant>
      <vt:variant>
        <vt:i4>6291502</vt:i4>
      </vt:variant>
      <vt:variant>
        <vt:i4>15</vt:i4>
      </vt:variant>
      <vt:variant>
        <vt:i4>0</vt:i4>
      </vt:variant>
      <vt:variant>
        <vt:i4>5</vt:i4>
      </vt:variant>
      <vt:variant>
        <vt:lpwstr>http://int.avcr.cz/</vt:lpwstr>
      </vt:variant>
      <vt:variant>
        <vt:lpwstr/>
      </vt:variant>
      <vt:variant>
        <vt:i4>5308453</vt:i4>
      </vt:variant>
      <vt:variant>
        <vt:i4>12</vt:i4>
      </vt:variant>
      <vt:variant>
        <vt:i4>0</vt:i4>
      </vt:variant>
      <vt:variant>
        <vt:i4>5</vt:i4>
      </vt:variant>
      <vt:variant>
        <vt:lpwstr>mailto:vlachova@kav.cas.cz</vt:lpwstr>
      </vt:variant>
      <vt:variant>
        <vt:lpwstr/>
      </vt:variant>
      <vt:variant>
        <vt:i4>4718597</vt:i4>
      </vt:variant>
      <vt:variant>
        <vt:i4>9</vt:i4>
      </vt:variant>
      <vt:variant>
        <vt:i4>0</vt:i4>
      </vt:variant>
      <vt:variant>
        <vt:i4>5</vt:i4>
      </vt:variant>
      <vt:variant>
        <vt:lpwstr>https://portal.daad.de/irj/portal</vt:lpwstr>
      </vt:variant>
      <vt:variant>
        <vt:lpwstr/>
      </vt:variant>
      <vt:variant>
        <vt:i4>327709</vt:i4>
      </vt:variant>
      <vt:variant>
        <vt:i4>6</vt:i4>
      </vt:variant>
      <vt:variant>
        <vt:i4>0</vt:i4>
      </vt:variant>
      <vt:variant>
        <vt:i4>5</vt:i4>
      </vt:variant>
      <vt:variant>
        <vt:lpwstr>http://int.avcr.cz/formulare/</vt:lpwstr>
      </vt:variant>
      <vt:variant>
        <vt:lpwstr/>
      </vt:variant>
      <vt:variant>
        <vt:i4>6291502</vt:i4>
      </vt:variant>
      <vt:variant>
        <vt:i4>3</vt:i4>
      </vt:variant>
      <vt:variant>
        <vt:i4>0</vt:i4>
      </vt:variant>
      <vt:variant>
        <vt:i4>5</vt:i4>
      </vt:variant>
      <vt:variant>
        <vt:lpwstr>http://int.avcr.cz/</vt:lpwstr>
      </vt:variant>
      <vt:variant>
        <vt:lpwstr/>
      </vt:variant>
      <vt:variant>
        <vt:i4>5308453</vt:i4>
      </vt:variant>
      <vt:variant>
        <vt:i4>0</vt:i4>
      </vt:variant>
      <vt:variant>
        <vt:i4>0</vt:i4>
      </vt:variant>
      <vt:variant>
        <vt:i4>5</vt:i4>
      </vt:variant>
      <vt:variant>
        <vt:lpwstr>mailto:vlachova@kav.cas.cz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Rachacova Karolina</dc:creator>
  <cp:lastModifiedBy>Pazourkova Danuse</cp:lastModifiedBy>
  <cp:revision>9</cp:revision>
  <cp:lastPrinted>2015-02-04T13:53:00Z</cp:lastPrinted>
  <dcterms:created xsi:type="dcterms:W3CDTF">2015-03-02T12:39:00Z</dcterms:created>
  <dcterms:modified xsi:type="dcterms:W3CDTF">2015-03-31T12:08:00Z</dcterms:modified>
</cp:coreProperties>
</file>